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F1E47" w:rsidRPr="00484095" w:rsidRDefault="00FF1E47" w:rsidP="00F64F76">
      <w:pPr>
        <w:pBdr>
          <w:bottom w:val="single" w:sz="12" w:space="1" w:color="auto"/>
        </w:pBd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__</w:t>
      </w:r>
      <w:r w:rsidR="00716FA3">
        <w:rPr>
          <w:noProof/>
          <w:lang w:eastAsia="ru-RU"/>
        </w:rPr>
        <w:drawing>
          <wp:inline distT="0" distB="0" distL="0" distR="0">
            <wp:extent cx="5939790" cy="1372138"/>
            <wp:effectExtent l="0" t="0" r="3810" b="0"/>
            <wp:docPr id="5" name="Рисунок 5" descr="C:\Users\Iurii\Desktop\WEB\бланки\ROS_shi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Iurii\Desktop\WEB\бланки\ROS_shir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61" w:rsidRPr="00434361" w:rsidRDefault="006C7D6F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b/>
          <w:color w:val="000000"/>
          <w:sz w:val="24"/>
          <w:szCs w:val="24"/>
          <w:lang w:eastAsia="ar-SA" w:bidi="en-US"/>
        </w:rPr>
      </w:pPr>
      <w:r>
        <w:rPr>
          <w:rFonts w:ascii="Cambria" w:eastAsia="Lucida Sans Unicode" w:hAnsi="Cambria" w:cs="Tahoma"/>
          <w:b/>
          <w:color w:val="000000"/>
          <w:sz w:val="24"/>
          <w:szCs w:val="24"/>
          <w:lang w:eastAsia="ar-SA" w:bidi="en-US"/>
        </w:rPr>
        <w:t>УТВЕРЖДЕН</w:t>
      </w:r>
    </w:p>
    <w:p w:rsidR="00434361" w:rsidRPr="00434361" w:rsidRDefault="00434361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  <w:r w:rsidRPr="00434361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решением </w:t>
      </w:r>
      <w:r w:rsidR="00AD5577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Общего собрания членов АСРО «РО</w:t>
      </w:r>
      <w:r w:rsidR="00716FA3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С</w:t>
      </w:r>
      <w:r w:rsidRPr="00434361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 «СОЮЗ»</w:t>
      </w:r>
    </w:p>
    <w:p w:rsidR="00434361" w:rsidRPr="00434361" w:rsidRDefault="00434361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  <w:r w:rsidRPr="00434361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протокол № </w:t>
      </w:r>
      <w:r w:rsidR="002063AC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32</w:t>
      </w:r>
      <w:r w:rsidRPr="00434361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 </w:t>
      </w:r>
      <w:r w:rsidRPr="00865A73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от </w:t>
      </w:r>
      <w:r w:rsidR="003603AB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21 октября</w:t>
      </w:r>
      <w:r w:rsidR="00EF59F3" w:rsidRPr="00865A73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 </w:t>
      </w:r>
      <w:r w:rsidR="002063AC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2020</w:t>
      </w:r>
      <w:r w:rsidR="0044004D" w:rsidRPr="00865A73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г</w:t>
      </w:r>
      <w:r w:rsidR="0044004D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.</w:t>
      </w:r>
    </w:p>
    <w:p w:rsidR="00434361" w:rsidRPr="00434361" w:rsidRDefault="00AD5577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  <w:r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Президент АСРО «РО</w:t>
      </w:r>
      <w:r w:rsidR="00716FA3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С</w:t>
      </w:r>
      <w:r w:rsidR="00434361" w:rsidRPr="00434361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 «СОЮЗ»</w:t>
      </w:r>
    </w:p>
    <w:p w:rsidR="00EF59F3" w:rsidRDefault="00EF59F3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</w:p>
    <w:p w:rsidR="00EF59F3" w:rsidRDefault="00EF59F3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</w:p>
    <w:p w:rsidR="00434361" w:rsidRPr="00434361" w:rsidRDefault="00434361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  <w:r w:rsidRPr="00434361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________________</w:t>
      </w:r>
      <w:r w:rsidR="00EF59F3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__________</w:t>
      </w:r>
      <w:r w:rsidR="00716FA3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С.В. Дианова</w:t>
      </w:r>
    </w:p>
    <w:p w:rsidR="00EF59F3" w:rsidRDefault="00EF59F3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</w:p>
    <w:p w:rsidR="00EF59F3" w:rsidRDefault="00EF59F3" w:rsidP="00EF59F3">
      <w:pPr>
        <w:widowControl w:val="0"/>
        <w:suppressAutoHyphens/>
        <w:spacing w:after="0" w:line="240" w:lineRule="auto"/>
        <w:ind w:left="5245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</w:p>
    <w:p w:rsidR="00434361" w:rsidRDefault="00434361" w:rsidP="00EF59F3">
      <w:pPr>
        <w:widowControl w:val="0"/>
        <w:suppressAutoHyphens/>
        <w:spacing w:after="0" w:line="240" w:lineRule="auto"/>
        <w:ind w:left="5245"/>
        <w:jc w:val="right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  <w:r w:rsidRPr="003603AB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«</w:t>
      </w:r>
      <w:r w:rsidR="003603AB" w:rsidRPr="003603AB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21</w:t>
      </w:r>
      <w:r w:rsidRPr="003603AB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» </w:t>
      </w:r>
      <w:r w:rsidR="003603AB" w:rsidRPr="003603AB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>октября</w:t>
      </w:r>
      <w:r w:rsidR="002063AC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 2020</w:t>
      </w:r>
      <w:r w:rsidRPr="00434361"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  <w:t xml:space="preserve"> года</w:t>
      </w:r>
    </w:p>
    <w:p w:rsidR="00EF59F3" w:rsidRPr="00EF59F3" w:rsidRDefault="00EF59F3" w:rsidP="00EF59F3">
      <w:pPr>
        <w:widowControl w:val="0"/>
        <w:suppressAutoHyphens/>
        <w:spacing w:after="0" w:line="240" w:lineRule="auto"/>
        <w:ind w:left="5245"/>
        <w:jc w:val="right"/>
        <w:rPr>
          <w:rFonts w:ascii="Cambria" w:eastAsia="Lucida Sans Unicode" w:hAnsi="Cambria" w:cs="Tahoma"/>
          <w:color w:val="000000"/>
          <w:sz w:val="24"/>
          <w:szCs w:val="24"/>
          <w:lang w:eastAsia="ar-SA" w:bidi="en-US"/>
        </w:rPr>
      </w:pPr>
    </w:p>
    <w:p w:rsidR="00FF1E47" w:rsidRPr="00434361" w:rsidRDefault="00FF1E47" w:rsidP="00434361">
      <w:pPr>
        <w:jc w:val="center"/>
        <w:rPr>
          <w:rFonts w:asciiTheme="majorHAnsi" w:hAnsiTheme="majorHAnsi"/>
          <w:b/>
          <w:sz w:val="32"/>
          <w:szCs w:val="32"/>
        </w:rPr>
      </w:pPr>
      <w:r w:rsidRPr="00434361">
        <w:rPr>
          <w:rFonts w:asciiTheme="majorHAnsi" w:hAnsiTheme="majorHAnsi"/>
          <w:b/>
          <w:sz w:val="32"/>
          <w:szCs w:val="32"/>
        </w:rPr>
        <w:t>ОТЧЕТ</w:t>
      </w:r>
    </w:p>
    <w:p w:rsidR="00FF1E47" w:rsidRPr="00434361" w:rsidRDefault="00434361" w:rsidP="0043436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ЕДИНОЛИЧНОГО </w:t>
      </w:r>
      <w:r w:rsidR="00FF1E47" w:rsidRPr="00434361">
        <w:rPr>
          <w:rFonts w:asciiTheme="majorHAnsi" w:hAnsiTheme="majorHAnsi"/>
          <w:b/>
          <w:sz w:val="32"/>
          <w:szCs w:val="32"/>
        </w:rPr>
        <w:t>ИСПОЛНИТЕЛЬНОГО ОРГАНА (ПРЕЗИДЕНТА)</w:t>
      </w:r>
      <w:r w:rsidRPr="00434361">
        <w:rPr>
          <w:rFonts w:asciiTheme="majorHAnsi" w:hAnsiTheme="majorHAnsi"/>
          <w:b/>
          <w:sz w:val="32"/>
          <w:szCs w:val="32"/>
        </w:rPr>
        <w:t xml:space="preserve"> </w:t>
      </w:r>
      <w:r w:rsidR="00342EC4" w:rsidRPr="00434361">
        <w:rPr>
          <w:rFonts w:asciiTheme="majorHAnsi" w:hAnsiTheme="majorHAnsi"/>
          <w:b/>
          <w:sz w:val="32"/>
          <w:szCs w:val="32"/>
        </w:rPr>
        <w:t>А</w:t>
      </w:r>
      <w:r w:rsidR="00AD5577">
        <w:rPr>
          <w:rFonts w:asciiTheme="majorHAnsi" w:hAnsiTheme="majorHAnsi"/>
          <w:b/>
          <w:sz w:val="32"/>
          <w:szCs w:val="32"/>
        </w:rPr>
        <w:t>СРО «РО</w:t>
      </w:r>
      <w:r w:rsidR="00716FA3">
        <w:rPr>
          <w:rFonts w:asciiTheme="majorHAnsi" w:hAnsiTheme="majorHAnsi"/>
          <w:b/>
          <w:sz w:val="32"/>
          <w:szCs w:val="32"/>
        </w:rPr>
        <w:t>С</w:t>
      </w:r>
      <w:r w:rsidR="00FF1E47" w:rsidRPr="00434361">
        <w:rPr>
          <w:rFonts w:asciiTheme="majorHAnsi" w:hAnsiTheme="majorHAnsi"/>
          <w:b/>
          <w:sz w:val="32"/>
          <w:szCs w:val="32"/>
        </w:rPr>
        <w:t xml:space="preserve"> «СОЮЗ»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342EC4" w:rsidRPr="00434361">
        <w:rPr>
          <w:rFonts w:asciiTheme="majorHAnsi" w:hAnsiTheme="majorHAnsi"/>
          <w:b/>
          <w:sz w:val="32"/>
          <w:szCs w:val="32"/>
        </w:rPr>
        <w:t xml:space="preserve">за </w:t>
      </w:r>
      <w:r w:rsidR="002063AC">
        <w:rPr>
          <w:rFonts w:asciiTheme="majorHAnsi" w:hAnsiTheme="majorHAnsi"/>
          <w:b/>
          <w:sz w:val="32"/>
          <w:szCs w:val="32"/>
        </w:rPr>
        <w:t>2019</w:t>
      </w:r>
      <w:r w:rsidR="00D05CEB">
        <w:rPr>
          <w:rFonts w:asciiTheme="majorHAnsi" w:hAnsiTheme="majorHAnsi"/>
          <w:b/>
          <w:sz w:val="32"/>
          <w:szCs w:val="32"/>
        </w:rPr>
        <w:t xml:space="preserve"> </w:t>
      </w:r>
      <w:r w:rsidR="00FF1E47" w:rsidRPr="00434361">
        <w:rPr>
          <w:rFonts w:asciiTheme="majorHAnsi" w:hAnsiTheme="majorHAnsi"/>
          <w:b/>
          <w:sz w:val="32"/>
          <w:szCs w:val="32"/>
        </w:rPr>
        <w:t>год</w:t>
      </w:r>
    </w:p>
    <w:p w:rsidR="00FF1E47" w:rsidRPr="00434361" w:rsidRDefault="00FF1E47" w:rsidP="00484095">
      <w:pPr>
        <w:jc w:val="center"/>
        <w:rPr>
          <w:rFonts w:asciiTheme="majorHAnsi" w:hAnsiTheme="majorHAnsi"/>
          <w:b/>
          <w:sz w:val="32"/>
          <w:szCs w:val="32"/>
        </w:rPr>
      </w:pPr>
    </w:p>
    <w:p w:rsidR="00FF1E47" w:rsidRPr="00434361" w:rsidRDefault="00FF1E47" w:rsidP="003D5EF5">
      <w:pPr>
        <w:rPr>
          <w:rFonts w:asciiTheme="majorHAnsi" w:hAnsiTheme="majorHAnsi"/>
          <w:b/>
          <w:color w:val="0070C0"/>
          <w:sz w:val="52"/>
          <w:szCs w:val="52"/>
        </w:rPr>
      </w:pPr>
    </w:p>
    <w:p w:rsidR="00FF1E47" w:rsidRPr="00434361" w:rsidRDefault="00FF1E47" w:rsidP="009479BA">
      <w:pPr>
        <w:jc w:val="center"/>
        <w:rPr>
          <w:rFonts w:asciiTheme="majorHAnsi" w:hAnsiTheme="majorHAnsi"/>
          <w:b/>
          <w:sz w:val="28"/>
          <w:szCs w:val="28"/>
        </w:rPr>
      </w:pPr>
    </w:p>
    <w:p w:rsidR="00FF1E47" w:rsidRPr="00434361" w:rsidRDefault="00FF1E47" w:rsidP="00097F0E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4361" w:rsidRPr="00434361" w:rsidRDefault="00434361" w:rsidP="005657D8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4361" w:rsidRPr="00434361" w:rsidRDefault="00434361" w:rsidP="005657D8">
      <w:pPr>
        <w:jc w:val="center"/>
        <w:rPr>
          <w:rFonts w:asciiTheme="majorHAnsi" w:hAnsiTheme="majorHAnsi"/>
          <w:b/>
          <w:sz w:val="28"/>
          <w:szCs w:val="28"/>
        </w:rPr>
      </w:pPr>
    </w:p>
    <w:p w:rsidR="00434361" w:rsidRDefault="00434361" w:rsidP="005657D8">
      <w:pPr>
        <w:jc w:val="center"/>
        <w:rPr>
          <w:rFonts w:asciiTheme="majorHAnsi" w:hAnsiTheme="majorHAnsi"/>
          <w:sz w:val="32"/>
          <w:szCs w:val="32"/>
        </w:rPr>
      </w:pPr>
    </w:p>
    <w:p w:rsidR="0044004D" w:rsidRDefault="0044004D" w:rsidP="00434361">
      <w:pPr>
        <w:jc w:val="center"/>
        <w:rPr>
          <w:rFonts w:asciiTheme="majorHAnsi" w:hAnsiTheme="majorHAnsi"/>
          <w:b/>
        </w:rPr>
      </w:pPr>
    </w:p>
    <w:p w:rsidR="00434361" w:rsidRDefault="00434361" w:rsidP="00434361">
      <w:pPr>
        <w:jc w:val="center"/>
        <w:rPr>
          <w:rFonts w:asciiTheme="majorHAnsi" w:hAnsiTheme="majorHAnsi"/>
          <w:b/>
        </w:rPr>
      </w:pPr>
      <w:r w:rsidRPr="00434361">
        <w:rPr>
          <w:rFonts w:asciiTheme="majorHAnsi" w:hAnsiTheme="majorHAnsi"/>
          <w:b/>
        </w:rPr>
        <w:t>г. Хабаровск</w:t>
      </w:r>
    </w:p>
    <w:p w:rsidR="00AD5577" w:rsidRDefault="00AD5577" w:rsidP="00434361">
      <w:pPr>
        <w:jc w:val="center"/>
        <w:rPr>
          <w:rFonts w:asciiTheme="majorHAnsi" w:hAnsiTheme="majorHAnsi"/>
          <w:b/>
        </w:rPr>
      </w:pPr>
    </w:p>
    <w:p w:rsidR="00CD630C" w:rsidRPr="006F6331" w:rsidRDefault="00F44575" w:rsidP="00CD63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6331">
        <w:rPr>
          <w:rFonts w:ascii="Times New Roman" w:hAnsi="Times New Roman"/>
          <w:b/>
          <w:sz w:val="24"/>
          <w:szCs w:val="24"/>
          <w:u w:val="single"/>
        </w:rPr>
        <w:lastRenderedPageBreak/>
        <w:t>Общие с</w:t>
      </w:r>
      <w:r w:rsidR="00AD5577" w:rsidRPr="006F6331">
        <w:rPr>
          <w:rFonts w:ascii="Times New Roman" w:hAnsi="Times New Roman"/>
          <w:b/>
          <w:sz w:val="24"/>
          <w:szCs w:val="24"/>
          <w:u w:val="single"/>
        </w:rPr>
        <w:t>ведения о деятельности АСРО «РО</w:t>
      </w:r>
      <w:r w:rsidR="00716FA3">
        <w:rPr>
          <w:rFonts w:ascii="Times New Roman" w:hAnsi="Times New Roman"/>
          <w:b/>
          <w:sz w:val="24"/>
          <w:szCs w:val="24"/>
          <w:u w:val="single"/>
        </w:rPr>
        <w:t>С</w:t>
      </w:r>
      <w:r w:rsidRPr="006F6331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F44575" w:rsidRPr="006F6331" w:rsidRDefault="00F44575" w:rsidP="00CD63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>Де</w:t>
      </w:r>
      <w:r w:rsidR="00AD5577" w:rsidRPr="006F6331">
        <w:rPr>
          <w:rFonts w:ascii="Times New Roman" w:hAnsi="Times New Roman"/>
          <w:sz w:val="24"/>
          <w:szCs w:val="24"/>
        </w:rPr>
        <w:t>ятельность АСРО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Pr="006F6331">
        <w:rPr>
          <w:rFonts w:ascii="Times New Roman" w:hAnsi="Times New Roman"/>
          <w:sz w:val="24"/>
          <w:szCs w:val="24"/>
        </w:rPr>
        <w:t xml:space="preserve"> «СОЮЗ» в 201</w:t>
      </w:r>
      <w:r w:rsidR="002063AC">
        <w:rPr>
          <w:rFonts w:ascii="Times New Roman" w:hAnsi="Times New Roman"/>
          <w:sz w:val="24"/>
          <w:szCs w:val="24"/>
        </w:rPr>
        <w:t>9</w:t>
      </w:r>
      <w:r w:rsidRPr="006F6331">
        <w:rPr>
          <w:rFonts w:ascii="Times New Roman" w:hAnsi="Times New Roman"/>
          <w:sz w:val="24"/>
          <w:szCs w:val="24"/>
        </w:rPr>
        <w:t xml:space="preserve"> году осуществлялась в соответствии с целями и задачами, </w:t>
      </w:r>
      <w:r w:rsidR="00075D3E" w:rsidRPr="006F6331">
        <w:rPr>
          <w:rFonts w:ascii="Times New Roman" w:hAnsi="Times New Roman"/>
          <w:sz w:val="24"/>
          <w:szCs w:val="24"/>
        </w:rPr>
        <w:t xml:space="preserve">установленными </w:t>
      </w:r>
      <w:r w:rsidRPr="006F6331">
        <w:rPr>
          <w:rFonts w:ascii="Times New Roman" w:hAnsi="Times New Roman"/>
          <w:sz w:val="24"/>
          <w:szCs w:val="24"/>
        </w:rPr>
        <w:t>действующим законодательством</w:t>
      </w:r>
      <w:r w:rsidR="00AD5577" w:rsidRPr="006F6331">
        <w:rPr>
          <w:rFonts w:ascii="Times New Roman" w:hAnsi="Times New Roman"/>
          <w:sz w:val="24"/>
          <w:szCs w:val="24"/>
        </w:rPr>
        <w:t>, Уставом АСРО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="00075D3E" w:rsidRPr="006F6331">
        <w:rPr>
          <w:rFonts w:ascii="Times New Roman" w:hAnsi="Times New Roman"/>
          <w:sz w:val="24"/>
          <w:szCs w:val="24"/>
        </w:rPr>
        <w:t xml:space="preserve"> «СОЮЗ» и Приоритетными направлениями деятельности</w:t>
      </w:r>
      <w:r w:rsidR="00AD5577" w:rsidRPr="006F6331">
        <w:rPr>
          <w:rFonts w:ascii="Times New Roman" w:hAnsi="Times New Roman"/>
          <w:sz w:val="24"/>
          <w:szCs w:val="24"/>
        </w:rPr>
        <w:t xml:space="preserve"> </w:t>
      </w:r>
      <w:r w:rsidR="00B70CF6">
        <w:rPr>
          <w:rFonts w:ascii="Times New Roman" w:hAnsi="Times New Roman"/>
          <w:sz w:val="24"/>
          <w:szCs w:val="24"/>
        </w:rPr>
        <w:t>А</w:t>
      </w:r>
      <w:r w:rsidR="00AD5577" w:rsidRPr="006F6331">
        <w:rPr>
          <w:rFonts w:ascii="Times New Roman" w:hAnsi="Times New Roman"/>
          <w:sz w:val="24"/>
          <w:szCs w:val="24"/>
        </w:rPr>
        <w:t>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="00307293">
        <w:rPr>
          <w:rFonts w:ascii="Times New Roman" w:hAnsi="Times New Roman"/>
          <w:sz w:val="24"/>
          <w:szCs w:val="24"/>
        </w:rPr>
        <w:t xml:space="preserve"> «СОЮЗ» на </w:t>
      </w:r>
      <w:r w:rsidR="00A63C4A">
        <w:rPr>
          <w:rFonts w:ascii="Times New Roman" w:hAnsi="Times New Roman"/>
          <w:sz w:val="24"/>
          <w:szCs w:val="24"/>
        </w:rPr>
        <w:t>2019 – 2020</w:t>
      </w:r>
      <w:r w:rsidR="00075D3E" w:rsidRPr="00836CA7">
        <w:rPr>
          <w:rFonts w:ascii="Times New Roman" w:hAnsi="Times New Roman"/>
          <w:sz w:val="24"/>
          <w:szCs w:val="24"/>
        </w:rPr>
        <w:t xml:space="preserve"> гг., утвержденными решением Об</w:t>
      </w:r>
      <w:r w:rsidR="00AD5577" w:rsidRPr="00836CA7">
        <w:rPr>
          <w:rFonts w:ascii="Times New Roman" w:hAnsi="Times New Roman"/>
          <w:sz w:val="24"/>
          <w:szCs w:val="24"/>
        </w:rPr>
        <w:t xml:space="preserve">щего собрания членов </w:t>
      </w:r>
      <w:r w:rsidR="00B70CF6" w:rsidRPr="00836CA7">
        <w:rPr>
          <w:rFonts w:ascii="Times New Roman" w:hAnsi="Times New Roman"/>
          <w:sz w:val="24"/>
          <w:szCs w:val="24"/>
        </w:rPr>
        <w:t>А</w:t>
      </w:r>
      <w:r w:rsidR="00AD5577" w:rsidRPr="00836CA7">
        <w:rPr>
          <w:rFonts w:ascii="Times New Roman" w:hAnsi="Times New Roman"/>
          <w:sz w:val="24"/>
          <w:szCs w:val="24"/>
        </w:rPr>
        <w:t>СРО «РО</w:t>
      </w:r>
      <w:r w:rsidR="00716FA3" w:rsidRPr="00836CA7">
        <w:rPr>
          <w:rFonts w:ascii="Times New Roman" w:hAnsi="Times New Roman"/>
          <w:sz w:val="24"/>
          <w:szCs w:val="24"/>
        </w:rPr>
        <w:t>С</w:t>
      </w:r>
      <w:r w:rsidR="00075D3E" w:rsidRPr="00836CA7">
        <w:rPr>
          <w:rFonts w:ascii="Times New Roman" w:hAnsi="Times New Roman"/>
          <w:sz w:val="24"/>
          <w:szCs w:val="24"/>
        </w:rPr>
        <w:t xml:space="preserve"> «СОЮЗ» </w:t>
      </w:r>
      <w:r w:rsidR="002063AC">
        <w:rPr>
          <w:rFonts w:ascii="Times New Roman" w:hAnsi="Times New Roman"/>
          <w:sz w:val="24"/>
          <w:szCs w:val="24"/>
        </w:rPr>
        <w:t>12.12.2018</w:t>
      </w:r>
      <w:r w:rsidR="00075D3E" w:rsidRPr="00836CA7">
        <w:rPr>
          <w:rFonts w:ascii="Times New Roman" w:hAnsi="Times New Roman"/>
          <w:sz w:val="24"/>
          <w:szCs w:val="24"/>
        </w:rPr>
        <w:t xml:space="preserve"> года</w:t>
      </w:r>
      <w:r w:rsidR="00075D3E" w:rsidRPr="006F6331">
        <w:rPr>
          <w:rFonts w:ascii="Times New Roman" w:hAnsi="Times New Roman"/>
          <w:sz w:val="24"/>
          <w:szCs w:val="24"/>
        </w:rPr>
        <w:t>.</w:t>
      </w:r>
    </w:p>
    <w:p w:rsidR="00C87926" w:rsidRPr="006F6331" w:rsidRDefault="00AD5577" w:rsidP="00CD63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>Работа  АСРО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="00C87926" w:rsidRPr="006F6331">
        <w:rPr>
          <w:rFonts w:ascii="Times New Roman" w:hAnsi="Times New Roman"/>
          <w:sz w:val="24"/>
          <w:szCs w:val="24"/>
        </w:rPr>
        <w:t xml:space="preserve"> «СОЮЗ» по реализации своих основных функций велась по следующим направлениям:</w:t>
      </w:r>
    </w:p>
    <w:p w:rsidR="00C87926" w:rsidRPr="006F6331" w:rsidRDefault="00DC704F" w:rsidP="00CD63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>1.</w:t>
      </w:r>
      <w:r w:rsidR="00C87926" w:rsidRPr="006F6331">
        <w:rPr>
          <w:rFonts w:ascii="Times New Roman" w:hAnsi="Times New Roman"/>
          <w:sz w:val="24"/>
          <w:szCs w:val="24"/>
        </w:rPr>
        <w:t xml:space="preserve"> </w:t>
      </w:r>
      <w:r w:rsidR="00E119B7" w:rsidRPr="006F6331">
        <w:rPr>
          <w:rFonts w:ascii="Times New Roman" w:hAnsi="Times New Roman"/>
          <w:sz w:val="24"/>
          <w:szCs w:val="24"/>
        </w:rPr>
        <w:t>В</w:t>
      </w:r>
      <w:r w:rsidR="00C87926" w:rsidRPr="006F6331">
        <w:rPr>
          <w:rFonts w:ascii="Times New Roman" w:hAnsi="Times New Roman"/>
          <w:sz w:val="24"/>
          <w:szCs w:val="24"/>
        </w:rPr>
        <w:t>едение реестра членов АСРО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="00C87926" w:rsidRPr="006F6331">
        <w:rPr>
          <w:rFonts w:ascii="Times New Roman" w:hAnsi="Times New Roman"/>
          <w:sz w:val="24"/>
          <w:szCs w:val="24"/>
        </w:rPr>
        <w:t xml:space="preserve"> «СОЮЗ»;</w:t>
      </w:r>
    </w:p>
    <w:p w:rsidR="00C87926" w:rsidRPr="006F6331" w:rsidRDefault="00DC704F" w:rsidP="00CD63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2. </w:t>
      </w:r>
      <w:r w:rsidR="00E119B7" w:rsidRPr="006F6331">
        <w:rPr>
          <w:rFonts w:ascii="Times New Roman" w:hAnsi="Times New Roman"/>
          <w:sz w:val="24"/>
          <w:szCs w:val="24"/>
        </w:rPr>
        <w:t xml:space="preserve"> П</w:t>
      </w:r>
      <w:r w:rsidR="00C87926" w:rsidRPr="006F6331">
        <w:rPr>
          <w:rFonts w:ascii="Times New Roman" w:hAnsi="Times New Roman"/>
          <w:sz w:val="24"/>
          <w:szCs w:val="24"/>
        </w:rPr>
        <w:t>рием и рассмотрение документов кандидатов</w:t>
      </w:r>
      <w:r w:rsidR="00AD5577" w:rsidRPr="006F6331">
        <w:rPr>
          <w:rFonts w:ascii="Times New Roman" w:hAnsi="Times New Roman"/>
          <w:sz w:val="24"/>
          <w:szCs w:val="24"/>
        </w:rPr>
        <w:t xml:space="preserve"> в члены АСРО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="00C87926" w:rsidRPr="006F6331">
        <w:rPr>
          <w:rFonts w:ascii="Times New Roman" w:hAnsi="Times New Roman"/>
          <w:sz w:val="24"/>
          <w:szCs w:val="24"/>
        </w:rPr>
        <w:t xml:space="preserve"> «СОЮЗ» (дл</w:t>
      </w:r>
      <w:r w:rsidR="00AD5577" w:rsidRPr="006F6331">
        <w:rPr>
          <w:rFonts w:ascii="Times New Roman" w:hAnsi="Times New Roman"/>
          <w:sz w:val="24"/>
          <w:szCs w:val="24"/>
        </w:rPr>
        <w:t>я вступления) и членов АСРО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="00C87926" w:rsidRPr="006F6331">
        <w:rPr>
          <w:rFonts w:ascii="Times New Roman" w:hAnsi="Times New Roman"/>
          <w:sz w:val="24"/>
          <w:szCs w:val="24"/>
        </w:rPr>
        <w:t xml:space="preserve"> «СОЮЗ»;</w:t>
      </w:r>
    </w:p>
    <w:p w:rsidR="00307293" w:rsidRDefault="00E119B7" w:rsidP="000275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>3. П</w:t>
      </w:r>
      <w:r w:rsidR="00DC704F" w:rsidRPr="006F6331">
        <w:rPr>
          <w:rFonts w:ascii="Times New Roman" w:hAnsi="Times New Roman"/>
          <w:sz w:val="24"/>
          <w:szCs w:val="24"/>
        </w:rPr>
        <w:t>рием и рассмот</w:t>
      </w:r>
      <w:r w:rsidR="00AD5577" w:rsidRPr="006F6331">
        <w:rPr>
          <w:rFonts w:ascii="Times New Roman" w:hAnsi="Times New Roman"/>
          <w:sz w:val="24"/>
          <w:szCs w:val="24"/>
        </w:rPr>
        <w:t>рение заявлений членов АСРО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="00DC704F" w:rsidRPr="006F6331">
        <w:rPr>
          <w:rFonts w:ascii="Times New Roman" w:hAnsi="Times New Roman"/>
          <w:sz w:val="24"/>
          <w:szCs w:val="24"/>
        </w:rPr>
        <w:t xml:space="preserve"> «СОЮЗ» </w:t>
      </w:r>
      <w:r w:rsidR="005A0294">
        <w:rPr>
          <w:rFonts w:ascii="Times New Roman" w:hAnsi="Times New Roman"/>
          <w:sz w:val="24"/>
          <w:szCs w:val="24"/>
        </w:rPr>
        <w:t xml:space="preserve">о </w:t>
      </w:r>
      <w:r w:rsidR="006866B8" w:rsidRPr="006866B8">
        <w:rPr>
          <w:rFonts w:ascii="Times New Roman" w:hAnsi="Times New Roman"/>
          <w:sz w:val="24"/>
          <w:szCs w:val="24"/>
        </w:rPr>
        <w:t>внесении изменений в реестр членов АСРО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="00D73B0D">
        <w:rPr>
          <w:rFonts w:ascii="Times New Roman" w:hAnsi="Times New Roman"/>
          <w:sz w:val="24"/>
          <w:szCs w:val="24"/>
        </w:rPr>
        <w:t xml:space="preserve"> «СОЮЗ»</w:t>
      </w:r>
      <w:r w:rsidR="00307293">
        <w:rPr>
          <w:rFonts w:ascii="Times New Roman" w:hAnsi="Times New Roman"/>
          <w:sz w:val="24"/>
          <w:szCs w:val="24"/>
        </w:rPr>
        <w:t>;</w:t>
      </w:r>
    </w:p>
    <w:p w:rsidR="00D91AF3" w:rsidRPr="0079586A" w:rsidRDefault="00D73B0D" w:rsidP="000275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91AF3">
        <w:rPr>
          <w:rFonts w:ascii="Times New Roman" w:hAnsi="Times New Roman"/>
          <w:sz w:val="24"/>
          <w:szCs w:val="24"/>
        </w:rPr>
        <w:t xml:space="preserve">. Осуществление функции оператора Национального реестра специалистов в </w:t>
      </w:r>
      <w:r w:rsidR="00D91AF3" w:rsidRPr="0079586A">
        <w:rPr>
          <w:rFonts w:ascii="Times New Roman" w:hAnsi="Times New Roman"/>
          <w:sz w:val="24"/>
          <w:szCs w:val="24"/>
        </w:rPr>
        <w:t>области строительства;</w:t>
      </w:r>
    </w:p>
    <w:p w:rsidR="00102D9A" w:rsidRPr="006F6331" w:rsidRDefault="008D6767" w:rsidP="00102D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704F" w:rsidRPr="006F6331">
        <w:rPr>
          <w:rFonts w:ascii="Times New Roman" w:hAnsi="Times New Roman"/>
          <w:sz w:val="24"/>
          <w:szCs w:val="24"/>
        </w:rPr>
        <w:t>.</w:t>
      </w:r>
      <w:r w:rsidR="00E119B7" w:rsidRPr="006F6331">
        <w:rPr>
          <w:rFonts w:ascii="Times New Roman" w:hAnsi="Times New Roman"/>
          <w:sz w:val="24"/>
          <w:szCs w:val="24"/>
        </w:rPr>
        <w:t xml:space="preserve"> П</w:t>
      </w:r>
      <w:r w:rsidR="00102D9A" w:rsidRPr="006F6331">
        <w:rPr>
          <w:rFonts w:ascii="Times New Roman" w:hAnsi="Times New Roman"/>
          <w:sz w:val="24"/>
          <w:szCs w:val="24"/>
        </w:rPr>
        <w:t>роведение проверок в отношении своих членов;</w:t>
      </w:r>
    </w:p>
    <w:p w:rsidR="00E15D60" w:rsidRPr="006F6331" w:rsidRDefault="008D6767" w:rsidP="00E15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15D60" w:rsidRPr="006F6331">
        <w:rPr>
          <w:rFonts w:ascii="Times New Roman" w:hAnsi="Times New Roman"/>
          <w:sz w:val="24"/>
          <w:szCs w:val="24"/>
        </w:rPr>
        <w:t>. Применение мер дисциплинарного воздействия в отношении членов</w:t>
      </w:r>
      <w:r w:rsidR="00E119B7" w:rsidRPr="006F6331">
        <w:rPr>
          <w:rFonts w:ascii="Times New Roman" w:hAnsi="Times New Roman"/>
          <w:sz w:val="24"/>
          <w:szCs w:val="24"/>
        </w:rPr>
        <w:t>;</w:t>
      </w:r>
    </w:p>
    <w:p w:rsidR="00E15D60" w:rsidRPr="006F6331" w:rsidRDefault="008D6767" w:rsidP="00E15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E15D60" w:rsidRPr="006F6331">
        <w:rPr>
          <w:rFonts w:ascii="Times New Roman" w:hAnsi="Times New Roman"/>
          <w:sz w:val="24"/>
          <w:szCs w:val="24"/>
        </w:rPr>
        <w:t>. Осуществление анали</w:t>
      </w:r>
      <w:r w:rsidR="00AD5577" w:rsidRPr="006F6331">
        <w:rPr>
          <w:rFonts w:ascii="Times New Roman" w:hAnsi="Times New Roman"/>
          <w:sz w:val="24"/>
          <w:szCs w:val="24"/>
        </w:rPr>
        <w:t>за деятельности членов АСРО «РО</w:t>
      </w:r>
      <w:r w:rsidR="00716FA3">
        <w:rPr>
          <w:rFonts w:ascii="Times New Roman" w:hAnsi="Times New Roman"/>
          <w:sz w:val="24"/>
          <w:szCs w:val="24"/>
        </w:rPr>
        <w:t>С</w:t>
      </w:r>
      <w:r w:rsidR="00E15D60" w:rsidRPr="006F6331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6F6331">
        <w:rPr>
          <w:rFonts w:ascii="Times New Roman" w:hAnsi="Times New Roman"/>
          <w:sz w:val="24"/>
          <w:szCs w:val="24"/>
        </w:rPr>
        <w:t>;</w:t>
      </w:r>
    </w:p>
    <w:p w:rsidR="00E15D60" w:rsidRPr="006F6331" w:rsidRDefault="008D6767" w:rsidP="00E15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15D60" w:rsidRPr="006F6331">
        <w:rPr>
          <w:rFonts w:ascii="Times New Roman" w:hAnsi="Times New Roman"/>
          <w:sz w:val="24"/>
          <w:szCs w:val="24"/>
        </w:rPr>
        <w:t xml:space="preserve">. Рассмотрение </w:t>
      </w:r>
      <w:r w:rsidR="00F849B5" w:rsidRPr="006F6331">
        <w:rPr>
          <w:rFonts w:ascii="Times New Roman" w:hAnsi="Times New Roman"/>
          <w:sz w:val="24"/>
          <w:szCs w:val="24"/>
        </w:rPr>
        <w:t xml:space="preserve">запросов, писем, </w:t>
      </w:r>
      <w:r w:rsidR="00E15D60" w:rsidRPr="006F6331">
        <w:rPr>
          <w:rFonts w:ascii="Times New Roman" w:hAnsi="Times New Roman"/>
          <w:sz w:val="24"/>
          <w:szCs w:val="24"/>
        </w:rPr>
        <w:t>жалоб и обращений, поступивших в Ассоциацию</w:t>
      </w:r>
      <w:r w:rsidR="00E119B7" w:rsidRPr="006F6331">
        <w:rPr>
          <w:rFonts w:ascii="Times New Roman" w:hAnsi="Times New Roman"/>
          <w:sz w:val="24"/>
          <w:szCs w:val="24"/>
        </w:rPr>
        <w:t>;</w:t>
      </w:r>
    </w:p>
    <w:p w:rsidR="00E15D60" w:rsidRPr="006F6331" w:rsidRDefault="008D6767" w:rsidP="00E15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15D60" w:rsidRPr="006F6331">
        <w:rPr>
          <w:rFonts w:ascii="Times New Roman" w:hAnsi="Times New Roman"/>
          <w:sz w:val="24"/>
          <w:szCs w:val="24"/>
        </w:rPr>
        <w:t>. Работа по правовой экспертизе договоров страхования гражданской ответственности членов Ассоциации</w:t>
      </w:r>
      <w:r w:rsidR="00E119B7" w:rsidRPr="006F6331">
        <w:rPr>
          <w:rFonts w:ascii="Times New Roman" w:hAnsi="Times New Roman"/>
          <w:sz w:val="24"/>
          <w:szCs w:val="24"/>
        </w:rPr>
        <w:t>;</w:t>
      </w:r>
    </w:p>
    <w:p w:rsidR="00E15D60" w:rsidRPr="006F6331" w:rsidRDefault="008D6767" w:rsidP="00E15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15D60" w:rsidRPr="006F6331">
        <w:rPr>
          <w:rFonts w:ascii="Times New Roman" w:hAnsi="Times New Roman"/>
          <w:sz w:val="24"/>
          <w:szCs w:val="24"/>
        </w:rPr>
        <w:t>. Разработка и а</w:t>
      </w:r>
      <w:r w:rsidR="00AD5577" w:rsidRPr="006F6331">
        <w:rPr>
          <w:rFonts w:ascii="Times New Roman" w:hAnsi="Times New Roman"/>
          <w:sz w:val="24"/>
          <w:szCs w:val="24"/>
        </w:rPr>
        <w:t>ктуализация документов АСРО «РО</w:t>
      </w:r>
      <w:r w:rsidR="00D91AF3">
        <w:rPr>
          <w:rFonts w:ascii="Times New Roman" w:hAnsi="Times New Roman"/>
          <w:sz w:val="24"/>
          <w:szCs w:val="24"/>
        </w:rPr>
        <w:t>С</w:t>
      </w:r>
      <w:r w:rsidR="00E15D60" w:rsidRPr="006F6331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6F6331">
        <w:rPr>
          <w:rFonts w:ascii="Times New Roman" w:hAnsi="Times New Roman"/>
          <w:sz w:val="24"/>
          <w:szCs w:val="24"/>
        </w:rPr>
        <w:t>;</w:t>
      </w:r>
    </w:p>
    <w:p w:rsidR="00E15D60" w:rsidRPr="006F6331" w:rsidRDefault="008D6767" w:rsidP="00E15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D91AF3">
        <w:rPr>
          <w:rFonts w:ascii="Times New Roman" w:hAnsi="Times New Roman"/>
          <w:sz w:val="24"/>
          <w:szCs w:val="24"/>
        </w:rPr>
        <w:t>.</w:t>
      </w:r>
      <w:r w:rsidR="00E15D60" w:rsidRPr="006F6331">
        <w:rPr>
          <w:rFonts w:ascii="Times New Roman" w:hAnsi="Times New Roman"/>
          <w:sz w:val="24"/>
          <w:szCs w:val="24"/>
        </w:rPr>
        <w:t xml:space="preserve"> Обеспечение информ</w:t>
      </w:r>
      <w:r w:rsidR="00AD5577" w:rsidRPr="006F6331">
        <w:rPr>
          <w:rFonts w:ascii="Times New Roman" w:hAnsi="Times New Roman"/>
          <w:sz w:val="24"/>
          <w:szCs w:val="24"/>
        </w:rPr>
        <w:t>ационной открытости АСРО «РО</w:t>
      </w:r>
      <w:r w:rsidR="00D91AF3">
        <w:rPr>
          <w:rFonts w:ascii="Times New Roman" w:hAnsi="Times New Roman"/>
          <w:sz w:val="24"/>
          <w:szCs w:val="24"/>
        </w:rPr>
        <w:t>С</w:t>
      </w:r>
      <w:r w:rsidR="00E15D60" w:rsidRPr="006F6331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6F6331">
        <w:rPr>
          <w:rFonts w:ascii="Times New Roman" w:hAnsi="Times New Roman"/>
          <w:sz w:val="24"/>
          <w:szCs w:val="24"/>
        </w:rPr>
        <w:t>;</w:t>
      </w:r>
    </w:p>
    <w:p w:rsidR="00E15D60" w:rsidRDefault="008D6767" w:rsidP="00E15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15D60" w:rsidRPr="006F6331">
        <w:rPr>
          <w:rFonts w:ascii="Times New Roman" w:hAnsi="Times New Roman"/>
          <w:sz w:val="24"/>
          <w:szCs w:val="24"/>
        </w:rPr>
        <w:t>. Работа по обеспечению деятельности и документооборота органов управления и спец</w:t>
      </w:r>
      <w:r w:rsidR="00A8067C" w:rsidRPr="006F6331">
        <w:rPr>
          <w:rFonts w:ascii="Times New Roman" w:hAnsi="Times New Roman"/>
          <w:sz w:val="24"/>
          <w:szCs w:val="24"/>
        </w:rPr>
        <w:t>иализированных органов АСРО «РО</w:t>
      </w:r>
      <w:r w:rsidR="00D91AF3">
        <w:rPr>
          <w:rFonts w:ascii="Times New Roman" w:hAnsi="Times New Roman"/>
          <w:sz w:val="24"/>
          <w:szCs w:val="24"/>
        </w:rPr>
        <w:t>С</w:t>
      </w:r>
      <w:r w:rsidR="00E15D60" w:rsidRPr="006F6331">
        <w:rPr>
          <w:rFonts w:ascii="Times New Roman" w:hAnsi="Times New Roman"/>
          <w:sz w:val="24"/>
          <w:szCs w:val="24"/>
        </w:rPr>
        <w:t xml:space="preserve"> «СОЮЗ»</w:t>
      </w:r>
      <w:r w:rsidR="00E119B7" w:rsidRPr="006F6331">
        <w:rPr>
          <w:rFonts w:ascii="Times New Roman" w:hAnsi="Times New Roman"/>
          <w:sz w:val="24"/>
          <w:szCs w:val="24"/>
        </w:rPr>
        <w:t>;</w:t>
      </w:r>
    </w:p>
    <w:p w:rsidR="00060C5E" w:rsidRDefault="00060C5E" w:rsidP="00E15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0C5CE5"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z w:val="24"/>
          <w:szCs w:val="24"/>
        </w:rPr>
        <w:t xml:space="preserve"> по взысканию задолженности по членским взносам;</w:t>
      </w:r>
    </w:p>
    <w:p w:rsidR="006D08C6" w:rsidRPr="006F6331" w:rsidRDefault="00060C5E" w:rsidP="00E15D6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D08C6">
        <w:rPr>
          <w:rFonts w:ascii="Times New Roman" w:hAnsi="Times New Roman"/>
          <w:sz w:val="24"/>
          <w:szCs w:val="24"/>
        </w:rPr>
        <w:t xml:space="preserve">. </w:t>
      </w:r>
      <w:r w:rsidR="0079586A" w:rsidRPr="0079586A">
        <w:rPr>
          <w:rFonts w:ascii="Times New Roman" w:hAnsi="Times New Roman"/>
          <w:sz w:val="24"/>
          <w:szCs w:val="24"/>
        </w:rPr>
        <w:t>Иная деятельность, направленная на достижение уставных целей</w:t>
      </w:r>
      <w:r w:rsidR="0079586A">
        <w:rPr>
          <w:rFonts w:ascii="Times New Roman" w:hAnsi="Times New Roman"/>
          <w:sz w:val="24"/>
          <w:szCs w:val="24"/>
        </w:rPr>
        <w:t>.</w:t>
      </w:r>
    </w:p>
    <w:p w:rsidR="00E15D60" w:rsidRDefault="00E15D60" w:rsidP="00307293">
      <w:pPr>
        <w:tabs>
          <w:tab w:val="left" w:pos="25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73B0D" w:rsidRDefault="00D73B0D" w:rsidP="00307293">
      <w:pPr>
        <w:tabs>
          <w:tab w:val="left" w:pos="25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73B0D" w:rsidRDefault="00D73B0D" w:rsidP="00307293">
      <w:pPr>
        <w:tabs>
          <w:tab w:val="left" w:pos="25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73B0D" w:rsidRDefault="00D73B0D" w:rsidP="00307293">
      <w:pPr>
        <w:tabs>
          <w:tab w:val="left" w:pos="25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73B0D" w:rsidRDefault="00D73B0D" w:rsidP="00307293">
      <w:pPr>
        <w:tabs>
          <w:tab w:val="left" w:pos="25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73B0D" w:rsidRDefault="00D73B0D" w:rsidP="00307293">
      <w:pPr>
        <w:tabs>
          <w:tab w:val="left" w:pos="25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73B0D" w:rsidRDefault="00D73B0D" w:rsidP="00307293">
      <w:pPr>
        <w:tabs>
          <w:tab w:val="left" w:pos="25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66989" w:rsidRDefault="00366989" w:rsidP="00EC3CA3">
      <w:pPr>
        <w:tabs>
          <w:tab w:val="left" w:pos="2556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657D8" w:rsidRPr="006F6331" w:rsidRDefault="00F44575" w:rsidP="00366989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633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Раздел </w:t>
      </w:r>
      <w:r w:rsidR="00B13C22" w:rsidRPr="006F6331">
        <w:rPr>
          <w:rFonts w:ascii="Times New Roman" w:hAnsi="Times New Roman"/>
          <w:b/>
          <w:sz w:val="24"/>
          <w:szCs w:val="24"/>
          <w:u w:val="single"/>
        </w:rPr>
        <w:t>1</w:t>
      </w:r>
      <w:r w:rsidR="00CE7E36" w:rsidRPr="006F633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27AB9" w:rsidRPr="006F6331">
        <w:rPr>
          <w:rFonts w:ascii="Times New Roman" w:hAnsi="Times New Roman"/>
          <w:b/>
          <w:sz w:val="24"/>
          <w:szCs w:val="24"/>
          <w:u w:val="single"/>
        </w:rPr>
        <w:t>Ведение реестра</w:t>
      </w:r>
      <w:r w:rsidR="00342EC4" w:rsidRPr="006F6331">
        <w:rPr>
          <w:rFonts w:ascii="Times New Roman" w:hAnsi="Times New Roman"/>
          <w:b/>
          <w:sz w:val="24"/>
          <w:szCs w:val="24"/>
          <w:u w:val="single"/>
        </w:rPr>
        <w:t xml:space="preserve"> членов А</w:t>
      </w:r>
      <w:r w:rsidR="00627322" w:rsidRPr="006F6331">
        <w:rPr>
          <w:rFonts w:ascii="Times New Roman" w:hAnsi="Times New Roman"/>
          <w:b/>
          <w:sz w:val="24"/>
          <w:szCs w:val="24"/>
          <w:u w:val="single"/>
        </w:rPr>
        <w:t>СРО</w:t>
      </w:r>
      <w:r w:rsidR="00A8067C" w:rsidRPr="006F6331">
        <w:rPr>
          <w:rFonts w:ascii="Times New Roman" w:hAnsi="Times New Roman"/>
          <w:b/>
          <w:sz w:val="24"/>
          <w:szCs w:val="24"/>
          <w:u w:val="single"/>
        </w:rPr>
        <w:t xml:space="preserve"> «РО</w:t>
      </w:r>
      <w:r w:rsidR="00D91AF3">
        <w:rPr>
          <w:rFonts w:ascii="Times New Roman" w:hAnsi="Times New Roman"/>
          <w:b/>
          <w:sz w:val="24"/>
          <w:szCs w:val="24"/>
          <w:u w:val="single"/>
        </w:rPr>
        <w:t>С</w:t>
      </w:r>
      <w:r w:rsidR="00627322" w:rsidRPr="006F6331">
        <w:rPr>
          <w:rFonts w:ascii="Times New Roman" w:hAnsi="Times New Roman"/>
          <w:b/>
          <w:sz w:val="24"/>
          <w:szCs w:val="24"/>
          <w:u w:val="single"/>
        </w:rPr>
        <w:t xml:space="preserve"> СОЮЗ» </w:t>
      </w:r>
    </w:p>
    <w:p w:rsidR="00CD630C" w:rsidRPr="006F6331" w:rsidRDefault="00CD630C" w:rsidP="00366989">
      <w:pPr>
        <w:tabs>
          <w:tab w:val="left" w:pos="2556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E7E36" w:rsidRPr="006F6331" w:rsidRDefault="00CE7E36" w:rsidP="00366989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По состоянию на </w:t>
      </w:r>
      <w:r w:rsidR="002063AC">
        <w:rPr>
          <w:rFonts w:ascii="Times New Roman" w:hAnsi="Times New Roman"/>
          <w:b/>
          <w:sz w:val="24"/>
          <w:szCs w:val="24"/>
        </w:rPr>
        <w:t>01.01.2019</w:t>
      </w:r>
      <w:r w:rsidRPr="006F6331">
        <w:rPr>
          <w:rFonts w:ascii="Times New Roman" w:hAnsi="Times New Roman"/>
          <w:sz w:val="24"/>
          <w:szCs w:val="24"/>
        </w:rPr>
        <w:t xml:space="preserve"> года </w:t>
      </w:r>
      <w:r w:rsidR="00307293">
        <w:rPr>
          <w:rFonts w:ascii="Times New Roman" w:hAnsi="Times New Roman"/>
          <w:sz w:val="24"/>
          <w:szCs w:val="24"/>
        </w:rPr>
        <w:t>членами</w:t>
      </w:r>
      <w:r w:rsidR="00EF4E83" w:rsidRPr="006F6331">
        <w:rPr>
          <w:rFonts w:ascii="Times New Roman" w:hAnsi="Times New Roman"/>
          <w:sz w:val="24"/>
          <w:szCs w:val="24"/>
        </w:rPr>
        <w:t xml:space="preserve"> </w:t>
      </w:r>
      <w:r w:rsidR="00A8067C" w:rsidRPr="006F6331">
        <w:rPr>
          <w:rFonts w:ascii="Times New Roman" w:hAnsi="Times New Roman"/>
          <w:sz w:val="24"/>
          <w:szCs w:val="24"/>
        </w:rPr>
        <w:t>АСРО «РО</w:t>
      </w:r>
      <w:r w:rsidR="00D91AF3">
        <w:rPr>
          <w:rFonts w:ascii="Times New Roman" w:hAnsi="Times New Roman"/>
          <w:sz w:val="24"/>
          <w:szCs w:val="24"/>
        </w:rPr>
        <w:t>С</w:t>
      </w:r>
      <w:r w:rsidRPr="006F6331">
        <w:rPr>
          <w:rFonts w:ascii="Times New Roman" w:hAnsi="Times New Roman"/>
          <w:sz w:val="24"/>
          <w:szCs w:val="24"/>
        </w:rPr>
        <w:t xml:space="preserve"> «СОЮЗ» </w:t>
      </w:r>
      <w:r w:rsidR="00307293">
        <w:rPr>
          <w:rFonts w:ascii="Times New Roman" w:hAnsi="Times New Roman"/>
          <w:sz w:val="24"/>
          <w:szCs w:val="24"/>
        </w:rPr>
        <w:t xml:space="preserve">являлись </w:t>
      </w:r>
      <w:r w:rsidR="002063AC">
        <w:rPr>
          <w:rFonts w:ascii="Times New Roman" w:hAnsi="Times New Roman"/>
          <w:b/>
          <w:sz w:val="24"/>
          <w:szCs w:val="24"/>
        </w:rPr>
        <w:t xml:space="preserve">236 </w:t>
      </w:r>
      <w:r w:rsidR="002063AC">
        <w:rPr>
          <w:rFonts w:ascii="Times New Roman" w:hAnsi="Times New Roman"/>
          <w:sz w:val="24"/>
          <w:szCs w:val="24"/>
        </w:rPr>
        <w:t>организаций</w:t>
      </w:r>
      <w:r w:rsidRPr="006F6331">
        <w:rPr>
          <w:rFonts w:ascii="Times New Roman" w:hAnsi="Times New Roman"/>
          <w:sz w:val="24"/>
          <w:szCs w:val="24"/>
        </w:rPr>
        <w:t>.</w:t>
      </w:r>
    </w:p>
    <w:p w:rsidR="00F44575" w:rsidRPr="006F6331" w:rsidRDefault="00CE7E36" w:rsidP="00366989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За отчетный </w:t>
      </w:r>
      <w:r w:rsidR="00B21B52" w:rsidRPr="006F6331">
        <w:rPr>
          <w:rFonts w:ascii="Times New Roman" w:hAnsi="Times New Roman"/>
          <w:sz w:val="24"/>
          <w:szCs w:val="24"/>
        </w:rPr>
        <w:t>период в состав членов АСРО «РО</w:t>
      </w:r>
      <w:r w:rsidR="00150F4D">
        <w:rPr>
          <w:rFonts w:ascii="Times New Roman" w:hAnsi="Times New Roman"/>
          <w:sz w:val="24"/>
          <w:szCs w:val="24"/>
        </w:rPr>
        <w:t>С</w:t>
      </w:r>
      <w:r w:rsidRPr="006F6331">
        <w:rPr>
          <w:rFonts w:ascii="Times New Roman" w:hAnsi="Times New Roman"/>
          <w:sz w:val="24"/>
          <w:szCs w:val="24"/>
        </w:rPr>
        <w:t xml:space="preserve"> «СОЮЗ»</w:t>
      </w:r>
      <w:r w:rsidR="00F44575" w:rsidRPr="006F6331">
        <w:rPr>
          <w:rFonts w:ascii="Times New Roman" w:hAnsi="Times New Roman"/>
          <w:sz w:val="24"/>
          <w:szCs w:val="24"/>
        </w:rPr>
        <w:t>:</w:t>
      </w:r>
    </w:p>
    <w:p w:rsidR="00F44575" w:rsidRPr="00150F4D" w:rsidRDefault="00F44575" w:rsidP="00366989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0F4D">
        <w:rPr>
          <w:rFonts w:ascii="Times New Roman" w:hAnsi="Times New Roman"/>
          <w:sz w:val="24"/>
          <w:szCs w:val="24"/>
        </w:rPr>
        <w:t xml:space="preserve">- </w:t>
      </w:r>
      <w:r w:rsidR="00CE7E36" w:rsidRPr="00150F4D">
        <w:rPr>
          <w:rFonts w:ascii="Times New Roman" w:hAnsi="Times New Roman"/>
          <w:sz w:val="24"/>
          <w:szCs w:val="24"/>
        </w:rPr>
        <w:t xml:space="preserve"> вступило </w:t>
      </w:r>
      <w:r w:rsidR="002063AC">
        <w:rPr>
          <w:rFonts w:ascii="Times New Roman" w:hAnsi="Times New Roman"/>
          <w:b/>
          <w:sz w:val="24"/>
          <w:szCs w:val="24"/>
        </w:rPr>
        <w:t>20</w:t>
      </w:r>
      <w:r w:rsidR="00307293" w:rsidRPr="00150F4D">
        <w:rPr>
          <w:rFonts w:ascii="Times New Roman" w:hAnsi="Times New Roman"/>
          <w:sz w:val="24"/>
          <w:szCs w:val="24"/>
        </w:rPr>
        <w:t xml:space="preserve"> организаций</w:t>
      </w:r>
      <w:r w:rsidRPr="00150F4D">
        <w:rPr>
          <w:rFonts w:ascii="Times New Roman" w:hAnsi="Times New Roman"/>
          <w:sz w:val="24"/>
          <w:szCs w:val="24"/>
        </w:rPr>
        <w:t xml:space="preserve">, </w:t>
      </w:r>
    </w:p>
    <w:p w:rsidR="00CE7E36" w:rsidRPr="006F6331" w:rsidRDefault="00F44575" w:rsidP="00366989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0F4D">
        <w:rPr>
          <w:rFonts w:ascii="Times New Roman" w:hAnsi="Times New Roman"/>
          <w:sz w:val="24"/>
          <w:szCs w:val="24"/>
        </w:rPr>
        <w:t xml:space="preserve">- прекращено членство </w:t>
      </w:r>
      <w:r w:rsidR="00A57585">
        <w:rPr>
          <w:rFonts w:ascii="Times New Roman" w:hAnsi="Times New Roman"/>
          <w:b/>
          <w:sz w:val="24"/>
          <w:szCs w:val="24"/>
        </w:rPr>
        <w:t>3</w:t>
      </w:r>
      <w:r w:rsidR="002063AC">
        <w:rPr>
          <w:rFonts w:ascii="Times New Roman" w:hAnsi="Times New Roman"/>
          <w:b/>
          <w:sz w:val="24"/>
          <w:szCs w:val="24"/>
        </w:rPr>
        <w:t xml:space="preserve">3 </w:t>
      </w:r>
      <w:r w:rsidR="002063AC">
        <w:rPr>
          <w:rFonts w:ascii="Times New Roman" w:hAnsi="Times New Roman"/>
          <w:sz w:val="24"/>
          <w:szCs w:val="24"/>
        </w:rPr>
        <w:t>организации</w:t>
      </w:r>
      <w:r w:rsidRPr="00150F4D">
        <w:rPr>
          <w:rFonts w:ascii="Times New Roman" w:hAnsi="Times New Roman"/>
          <w:sz w:val="24"/>
          <w:szCs w:val="24"/>
        </w:rPr>
        <w:t>.</w:t>
      </w:r>
    </w:p>
    <w:p w:rsidR="00C32385" w:rsidRDefault="00F44575" w:rsidP="00366989">
      <w:pPr>
        <w:tabs>
          <w:tab w:val="left" w:pos="25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По состоянию на </w:t>
      </w:r>
      <w:r w:rsidRPr="006F6331">
        <w:rPr>
          <w:rFonts w:ascii="Times New Roman" w:hAnsi="Times New Roman"/>
          <w:b/>
          <w:sz w:val="24"/>
          <w:szCs w:val="24"/>
        </w:rPr>
        <w:t>31.12.201</w:t>
      </w:r>
      <w:r w:rsidR="002063AC">
        <w:rPr>
          <w:rFonts w:ascii="Times New Roman" w:hAnsi="Times New Roman"/>
          <w:b/>
          <w:sz w:val="24"/>
          <w:szCs w:val="24"/>
        </w:rPr>
        <w:t>9</w:t>
      </w:r>
      <w:r w:rsidRPr="006F6331">
        <w:rPr>
          <w:rFonts w:ascii="Times New Roman" w:hAnsi="Times New Roman"/>
          <w:b/>
          <w:sz w:val="24"/>
          <w:szCs w:val="24"/>
        </w:rPr>
        <w:t xml:space="preserve"> </w:t>
      </w:r>
      <w:r w:rsidR="00E749D7" w:rsidRPr="006F6331">
        <w:rPr>
          <w:rFonts w:ascii="Times New Roman" w:hAnsi="Times New Roman"/>
          <w:sz w:val="24"/>
          <w:szCs w:val="24"/>
        </w:rPr>
        <w:t>года количество членов АСРО «РО</w:t>
      </w:r>
      <w:r w:rsidR="00150F4D">
        <w:rPr>
          <w:rFonts w:ascii="Times New Roman" w:hAnsi="Times New Roman"/>
          <w:sz w:val="24"/>
          <w:szCs w:val="24"/>
        </w:rPr>
        <w:t>С</w:t>
      </w:r>
      <w:r w:rsidRPr="006F6331">
        <w:rPr>
          <w:rFonts w:ascii="Times New Roman" w:hAnsi="Times New Roman"/>
          <w:sz w:val="24"/>
          <w:szCs w:val="24"/>
        </w:rPr>
        <w:t xml:space="preserve"> «СОЮЗ» составило </w:t>
      </w:r>
      <w:r w:rsidR="002063AC">
        <w:rPr>
          <w:rFonts w:ascii="Times New Roman" w:hAnsi="Times New Roman"/>
          <w:b/>
          <w:sz w:val="24"/>
          <w:szCs w:val="24"/>
        </w:rPr>
        <w:t>223</w:t>
      </w:r>
      <w:r w:rsidRPr="006F6331">
        <w:rPr>
          <w:rFonts w:ascii="Times New Roman" w:hAnsi="Times New Roman"/>
          <w:b/>
          <w:sz w:val="24"/>
          <w:szCs w:val="24"/>
        </w:rPr>
        <w:t>.</w:t>
      </w:r>
    </w:p>
    <w:p w:rsidR="00714AF3" w:rsidRDefault="00714AF3" w:rsidP="00366989">
      <w:pPr>
        <w:tabs>
          <w:tab w:val="left" w:pos="25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573D" w:rsidRPr="000C573D" w:rsidRDefault="000C573D" w:rsidP="000C573D">
      <w:pPr>
        <w:tabs>
          <w:tab w:val="left" w:pos="25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573D">
        <w:rPr>
          <w:rFonts w:ascii="Times New Roman" w:hAnsi="Times New Roman"/>
          <w:b/>
          <w:sz w:val="24"/>
          <w:szCs w:val="24"/>
        </w:rPr>
        <w:t>По состоянию на 31.12.201</w:t>
      </w:r>
      <w:r w:rsidR="002063AC">
        <w:rPr>
          <w:rFonts w:ascii="Times New Roman" w:hAnsi="Times New Roman"/>
          <w:b/>
          <w:sz w:val="24"/>
          <w:szCs w:val="24"/>
        </w:rPr>
        <w:t>9</w:t>
      </w:r>
      <w:r w:rsidRPr="000C573D">
        <w:rPr>
          <w:rFonts w:ascii="Times New Roman" w:hAnsi="Times New Roman"/>
          <w:b/>
          <w:sz w:val="24"/>
          <w:szCs w:val="24"/>
        </w:rPr>
        <w:t xml:space="preserve"> количественный состав членов АСРО «РОС «СОЮЗ» с разбивкой по регионам:</w:t>
      </w:r>
    </w:p>
    <w:p w:rsidR="000C573D" w:rsidRPr="000C573D" w:rsidRDefault="000C573D" w:rsidP="000C573D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573D">
        <w:rPr>
          <w:rFonts w:ascii="Times New Roman" w:hAnsi="Times New Roman"/>
          <w:sz w:val="24"/>
          <w:szCs w:val="24"/>
        </w:rPr>
        <w:t xml:space="preserve">Хабаровский край – </w:t>
      </w:r>
      <w:r w:rsidR="00113F99">
        <w:rPr>
          <w:rFonts w:ascii="Times New Roman" w:hAnsi="Times New Roman"/>
          <w:sz w:val="24"/>
          <w:szCs w:val="24"/>
        </w:rPr>
        <w:t>206</w:t>
      </w:r>
      <w:r w:rsidRPr="000C573D">
        <w:rPr>
          <w:rFonts w:ascii="Times New Roman" w:hAnsi="Times New Roman"/>
          <w:sz w:val="24"/>
          <w:szCs w:val="24"/>
        </w:rPr>
        <w:t>,</w:t>
      </w:r>
    </w:p>
    <w:p w:rsidR="000C573D" w:rsidRPr="000C573D" w:rsidRDefault="000C573D" w:rsidP="000C573D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573D">
        <w:rPr>
          <w:rFonts w:ascii="Times New Roman" w:hAnsi="Times New Roman"/>
          <w:sz w:val="24"/>
          <w:szCs w:val="24"/>
        </w:rPr>
        <w:t>ЕАО – 2</w:t>
      </w:r>
      <w:r w:rsidR="00113F99">
        <w:rPr>
          <w:rFonts w:ascii="Times New Roman" w:hAnsi="Times New Roman"/>
          <w:sz w:val="24"/>
          <w:szCs w:val="24"/>
        </w:rPr>
        <w:t>3</w:t>
      </w:r>
      <w:r w:rsidRPr="000C573D">
        <w:rPr>
          <w:rFonts w:ascii="Times New Roman" w:hAnsi="Times New Roman"/>
          <w:sz w:val="24"/>
          <w:szCs w:val="24"/>
        </w:rPr>
        <w:t>,</w:t>
      </w:r>
    </w:p>
    <w:p w:rsidR="000C573D" w:rsidRPr="000C573D" w:rsidRDefault="000C573D" w:rsidP="000C573D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573D">
        <w:rPr>
          <w:rFonts w:ascii="Times New Roman" w:hAnsi="Times New Roman"/>
          <w:sz w:val="24"/>
          <w:szCs w:val="24"/>
        </w:rPr>
        <w:t xml:space="preserve">Магаданская область – </w:t>
      </w:r>
      <w:r w:rsidR="00113F99">
        <w:rPr>
          <w:rFonts w:ascii="Times New Roman" w:hAnsi="Times New Roman"/>
          <w:sz w:val="24"/>
          <w:szCs w:val="24"/>
        </w:rPr>
        <w:t>7</w:t>
      </w:r>
      <w:r w:rsidRPr="000C573D">
        <w:rPr>
          <w:rFonts w:ascii="Times New Roman" w:hAnsi="Times New Roman"/>
          <w:sz w:val="24"/>
          <w:szCs w:val="24"/>
        </w:rPr>
        <w:t>.</w:t>
      </w:r>
    </w:p>
    <w:p w:rsidR="00497EDB" w:rsidRDefault="00497EDB" w:rsidP="00366989">
      <w:pPr>
        <w:tabs>
          <w:tab w:val="left" w:pos="25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EC0" w:rsidRPr="006F6331" w:rsidRDefault="000B5EC0" w:rsidP="003669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6331">
        <w:rPr>
          <w:rFonts w:ascii="Times New Roman" w:hAnsi="Times New Roman"/>
          <w:b/>
          <w:sz w:val="24"/>
          <w:szCs w:val="24"/>
        </w:rPr>
        <w:t>Основ</w:t>
      </w:r>
      <w:r w:rsidR="001930FE">
        <w:rPr>
          <w:rFonts w:ascii="Times New Roman" w:hAnsi="Times New Roman"/>
          <w:b/>
          <w:sz w:val="24"/>
          <w:szCs w:val="24"/>
        </w:rPr>
        <w:t>ания прекращения членства в 201</w:t>
      </w:r>
      <w:r w:rsidR="00113F99">
        <w:rPr>
          <w:rFonts w:ascii="Times New Roman" w:hAnsi="Times New Roman"/>
          <w:b/>
          <w:sz w:val="24"/>
          <w:szCs w:val="24"/>
        </w:rPr>
        <w:t>9</w:t>
      </w:r>
      <w:r w:rsidRPr="006F6331">
        <w:rPr>
          <w:rFonts w:ascii="Times New Roman" w:hAnsi="Times New Roman"/>
          <w:b/>
          <w:sz w:val="24"/>
          <w:szCs w:val="24"/>
        </w:rPr>
        <w:t xml:space="preserve"> году:</w:t>
      </w:r>
    </w:p>
    <w:p w:rsidR="000B5EC0" w:rsidRDefault="000B5EC0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- </w:t>
      </w:r>
      <w:r w:rsidR="00113F99">
        <w:rPr>
          <w:rFonts w:ascii="Times New Roman" w:hAnsi="Times New Roman"/>
          <w:b/>
          <w:sz w:val="24"/>
          <w:szCs w:val="24"/>
        </w:rPr>
        <w:t>16</w:t>
      </w:r>
      <w:r w:rsidRPr="006F6331">
        <w:rPr>
          <w:rFonts w:ascii="Times New Roman" w:hAnsi="Times New Roman"/>
          <w:b/>
          <w:sz w:val="24"/>
          <w:szCs w:val="24"/>
        </w:rPr>
        <w:t xml:space="preserve"> </w:t>
      </w:r>
      <w:r w:rsidRPr="006F6331">
        <w:rPr>
          <w:rFonts w:ascii="Times New Roman" w:hAnsi="Times New Roman"/>
          <w:sz w:val="24"/>
          <w:szCs w:val="24"/>
        </w:rPr>
        <w:t xml:space="preserve">организаций - добровольный выход из состава членов, </w:t>
      </w:r>
    </w:p>
    <w:p w:rsidR="00714AF3" w:rsidRDefault="00714AF3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AF3">
        <w:rPr>
          <w:rFonts w:ascii="Times New Roman" w:hAnsi="Times New Roman"/>
          <w:b/>
          <w:sz w:val="24"/>
          <w:szCs w:val="24"/>
        </w:rPr>
        <w:t xml:space="preserve">- </w:t>
      </w:r>
      <w:r w:rsidR="001930FE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организаций </w:t>
      </w:r>
      <w:r w:rsidR="001930FE">
        <w:rPr>
          <w:rFonts w:ascii="Times New Roman" w:hAnsi="Times New Roman"/>
          <w:sz w:val="24"/>
          <w:szCs w:val="24"/>
        </w:rPr>
        <w:t>исключены из состава АСРО «РОС «СОЮЗ» по решению Совета АСРО «РОС «СОЮЗ» за нарушения законодательства и внутренних документов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113F99" w:rsidRPr="006F6331" w:rsidRDefault="00113F9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3F99">
        <w:rPr>
          <w:rFonts w:ascii="Times New Roman" w:hAnsi="Times New Roman"/>
          <w:b/>
          <w:sz w:val="24"/>
          <w:szCs w:val="24"/>
        </w:rPr>
        <w:t>- 1</w:t>
      </w:r>
      <w:r>
        <w:rPr>
          <w:rFonts w:ascii="Times New Roman" w:hAnsi="Times New Roman"/>
          <w:sz w:val="24"/>
          <w:szCs w:val="24"/>
        </w:rPr>
        <w:t xml:space="preserve"> организация в связи с прекращением деятельности.</w:t>
      </w:r>
    </w:p>
    <w:p w:rsidR="00297AEA" w:rsidRPr="004F0ED3" w:rsidRDefault="00297AEA" w:rsidP="003669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7AC3" w:rsidRDefault="00677AC3" w:rsidP="00366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123" w:rsidRDefault="006F6331" w:rsidP="00366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6331">
        <w:rPr>
          <w:rFonts w:ascii="Times New Roman" w:hAnsi="Times New Roman"/>
          <w:b/>
          <w:sz w:val="24"/>
          <w:szCs w:val="24"/>
        </w:rPr>
        <w:t>Статис</w:t>
      </w:r>
      <w:r w:rsidR="00113F99">
        <w:rPr>
          <w:rFonts w:ascii="Times New Roman" w:hAnsi="Times New Roman"/>
          <w:b/>
          <w:sz w:val="24"/>
          <w:szCs w:val="24"/>
        </w:rPr>
        <w:t>тика прекращения членства в 2019</w:t>
      </w:r>
      <w:r w:rsidRPr="006F6331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677AC3" w:rsidRPr="006F6331" w:rsidRDefault="00677AC3" w:rsidP="00366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5123" w:rsidRDefault="003B5123" w:rsidP="00366989">
      <w:pPr>
        <w:spacing w:after="0"/>
        <w:jc w:val="both"/>
        <w:rPr>
          <w:rFonts w:ascii="Cambria" w:hAnsi="Cambria"/>
          <w:sz w:val="24"/>
          <w:szCs w:val="24"/>
          <w:lang w:val="en-US"/>
        </w:rPr>
      </w:pPr>
      <w:r w:rsidRPr="0003227B">
        <w:rPr>
          <w:rFonts w:asciiTheme="majorHAnsi" w:hAnsiTheme="majorHAnsi"/>
          <w:noProof/>
          <w:lang w:eastAsia="ru-RU"/>
        </w:rPr>
        <w:drawing>
          <wp:inline distT="0" distB="0" distL="0" distR="0" wp14:anchorId="5F123ADB" wp14:editId="5968BAB3">
            <wp:extent cx="5158596" cy="1932317"/>
            <wp:effectExtent l="0" t="0" r="4445" b="0"/>
            <wp:docPr id="1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6CA7" w:rsidRPr="00836CA7" w:rsidRDefault="00836CA7" w:rsidP="00366989">
      <w:pPr>
        <w:spacing w:after="0"/>
        <w:jc w:val="both"/>
        <w:rPr>
          <w:rFonts w:ascii="Cambria" w:hAnsi="Cambria"/>
          <w:b/>
          <w:sz w:val="24"/>
          <w:szCs w:val="24"/>
          <w:u w:val="single"/>
        </w:rPr>
      </w:pPr>
    </w:p>
    <w:p w:rsidR="00366989" w:rsidRDefault="00366989" w:rsidP="003669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6767" w:rsidRDefault="008D6767" w:rsidP="003669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D6767" w:rsidRPr="008D6767" w:rsidRDefault="008D6767" w:rsidP="008D67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03AB">
        <w:rPr>
          <w:rFonts w:ascii="Times New Roman" w:hAnsi="Times New Roman"/>
          <w:sz w:val="24"/>
          <w:szCs w:val="24"/>
        </w:rPr>
        <w:t>В 201</w:t>
      </w:r>
      <w:r w:rsidR="00677AC3" w:rsidRPr="003603AB">
        <w:rPr>
          <w:rFonts w:ascii="Times New Roman" w:hAnsi="Times New Roman"/>
          <w:sz w:val="24"/>
          <w:szCs w:val="24"/>
        </w:rPr>
        <w:t>9</w:t>
      </w:r>
      <w:r w:rsidRPr="003603AB">
        <w:rPr>
          <w:rFonts w:ascii="Times New Roman" w:hAnsi="Times New Roman"/>
          <w:sz w:val="24"/>
          <w:szCs w:val="24"/>
        </w:rPr>
        <w:t xml:space="preserve"> году по запросам организаций – членов, администра</w:t>
      </w:r>
      <w:r w:rsidR="003603AB" w:rsidRPr="003603AB">
        <w:rPr>
          <w:rFonts w:ascii="Times New Roman" w:hAnsi="Times New Roman"/>
          <w:sz w:val="24"/>
          <w:szCs w:val="24"/>
        </w:rPr>
        <w:t>цией АСРО «РОС «СОЮЗ» выдано 872</w:t>
      </w:r>
      <w:r w:rsidRPr="003603AB">
        <w:rPr>
          <w:rFonts w:ascii="Times New Roman" w:hAnsi="Times New Roman"/>
          <w:sz w:val="24"/>
          <w:szCs w:val="24"/>
        </w:rPr>
        <w:t xml:space="preserve"> выпис</w:t>
      </w:r>
      <w:r w:rsidR="003603AB" w:rsidRPr="003603AB">
        <w:rPr>
          <w:rFonts w:ascii="Times New Roman" w:hAnsi="Times New Roman"/>
          <w:sz w:val="24"/>
          <w:szCs w:val="24"/>
        </w:rPr>
        <w:t>ки</w:t>
      </w:r>
      <w:r w:rsidRPr="003603AB">
        <w:rPr>
          <w:rFonts w:ascii="Times New Roman" w:hAnsi="Times New Roman"/>
          <w:sz w:val="24"/>
          <w:szCs w:val="24"/>
        </w:rPr>
        <w:t xml:space="preserve"> из реестра членов.</w:t>
      </w:r>
    </w:p>
    <w:p w:rsidR="008D6767" w:rsidRDefault="008D6767" w:rsidP="003669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77AC3" w:rsidRDefault="00677AC3" w:rsidP="003669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77AC3" w:rsidRDefault="00677AC3" w:rsidP="003669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77AC3" w:rsidRDefault="00677AC3" w:rsidP="003669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2BB4" w:rsidRPr="006F6331" w:rsidRDefault="003B2BB4" w:rsidP="003669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F6331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B13C22" w:rsidRPr="006F6331">
        <w:rPr>
          <w:rFonts w:ascii="Times New Roman" w:hAnsi="Times New Roman"/>
          <w:b/>
          <w:sz w:val="24"/>
          <w:szCs w:val="24"/>
          <w:u w:val="single"/>
        </w:rPr>
        <w:t>2</w:t>
      </w:r>
      <w:r w:rsidRPr="006F6331">
        <w:rPr>
          <w:rFonts w:ascii="Times New Roman" w:hAnsi="Times New Roman"/>
          <w:b/>
          <w:sz w:val="24"/>
          <w:szCs w:val="24"/>
          <w:u w:val="single"/>
        </w:rPr>
        <w:t>. Прием и рассмотрение докумен</w:t>
      </w:r>
      <w:r w:rsidR="00C91D0D" w:rsidRPr="006F6331">
        <w:rPr>
          <w:rFonts w:ascii="Times New Roman" w:hAnsi="Times New Roman"/>
          <w:b/>
          <w:sz w:val="24"/>
          <w:szCs w:val="24"/>
          <w:u w:val="single"/>
        </w:rPr>
        <w:t>тов кандидатов в члены АСРО «РО</w:t>
      </w:r>
      <w:r w:rsidR="004F7BA7">
        <w:rPr>
          <w:rFonts w:ascii="Times New Roman" w:hAnsi="Times New Roman"/>
          <w:b/>
          <w:sz w:val="24"/>
          <w:szCs w:val="24"/>
          <w:u w:val="single"/>
        </w:rPr>
        <w:t>С</w:t>
      </w:r>
      <w:r w:rsidRPr="006F6331">
        <w:rPr>
          <w:rFonts w:ascii="Times New Roman" w:hAnsi="Times New Roman"/>
          <w:b/>
          <w:sz w:val="24"/>
          <w:szCs w:val="24"/>
          <w:u w:val="single"/>
        </w:rPr>
        <w:t xml:space="preserve"> «СОЮЗ» (для </w:t>
      </w:r>
      <w:r w:rsidR="00C91D0D" w:rsidRPr="006F6331">
        <w:rPr>
          <w:rFonts w:ascii="Times New Roman" w:hAnsi="Times New Roman"/>
          <w:b/>
          <w:sz w:val="24"/>
          <w:szCs w:val="24"/>
          <w:u w:val="single"/>
        </w:rPr>
        <w:t>вступления) и членов АСРО «РО</w:t>
      </w:r>
      <w:r w:rsidR="004F7BA7">
        <w:rPr>
          <w:rFonts w:ascii="Times New Roman" w:hAnsi="Times New Roman"/>
          <w:b/>
          <w:sz w:val="24"/>
          <w:szCs w:val="24"/>
          <w:u w:val="single"/>
        </w:rPr>
        <w:t>С</w:t>
      </w:r>
      <w:r w:rsidRPr="006F6331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366989" w:rsidRDefault="00366989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A19D3" w:rsidRPr="006F6331" w:rsidRDefault="00C91D0D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6331">
        <w:rPr>
          <w:rFonts w:ascii="Times New Roman" w:hAnsi="Times New Roman"/>
          <w:b/>
          <w:sz w:val="24"/>
          <w:szCs w:val="24"/>
          <w:u w:val="single"/>
        </w:rPr>
        <w:t>Прием в члены АСРО «РО</w:t>
      </w:r>
      <w:r w:rsidR="004F7BA7">
        <w:rPr>
          <w:rFonts w:ascii="Times New Roman" w:hAnsi="Times New Roman"/>
          <w:b/>
          <w:sz w:val="24"/>
          <w:szCs w:val="24"/>
          <w:u w:val="single"/>
        </w:rPr>
        <w:t>С</w:t>
      </w:r>
      <w:r w:rsidR="005A19D3" w:rsidRPr="006F6331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366989" w:rsidRDefault="005A19D3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 xml:space="preserve">     В </w:t>
      </w:r>
      <w:r w:rsidR="00346F74">
        <w:rPr>
          <w:rFonts w:ascii="Times New Roman" w:hAnsi="Times New Roman"/>
          <w:sz w:val="24"/>
          <w:szCs w:val="24"/>
        </w:rPr>
        <w:t>2019</w:t>
      </w:r>
      <w:r w:rsidRPr="006F6331">
        <w:rPr>
          <w:rFonts w:ascii="Times New Roman" w:hAnsi="Times New Roman"/>
          <w:sz w:val="24"/>
          <w:szCs w:val="24"/>
        </w:rPr>
        <w:t xml:space="preserve"> году </w:t>
      </w:r>
      <w:r w:rsidR="00F772C9" w:rsidRPr="006F6331">
        <w:rPr>
          <w:rFonts w:ascii="Times New Roman" w:hAnsi="Times New Roman"/>
          <w:sz w:val="24"/>
          <w:szCs w:val="24"/>
        </w:rPr>
        <w:t>администрацией</w:t>
      </w:r>
      <w:r w:rsidR="00C91D0D" w:rsidRPr="006F6331">
        <w:rPr>
          <w:rFonts w:ascii="Times New Roman" w:hAnsi="Times New Roman"/>
          <w:sz w:val="24"/>
          <w:szCs w:val="24"/>
        </w:rPr>
        <w:t xml:space="preserve"> АСРО «РО</w:t>
      </w:r>
      <w:r w:rsidR="004F7BA7">
        <w:rPr>
          <w:rFonts w:ascii="Times New Roman" w:hAnsi="Times New Roman"/>
          <w:sz w:val="24"/>
          <w:szCs w:val="24"/>
        </w:rPr>
        <w:t>С</w:t>
      </w:r>
      <w:r w:rsidRPr="006F6331">
        <w:rPr>
          <w:rFonts w:ascii="Times New Roman" w:hAnsi="Times New Roman"/>
          <w:sz w:val="24"/>
          <w:szCs w:val="24"/>
        </w:rPr>
        <w:t xml:space="preserve"> «СОЮЗ», рассмотрены документы и проведены членами Контрольной комиссии проверки достоверности представленных сведений от </w:t>
      </w:r>
      <w:r w:rsidR="005864C8">
        <w:rPr>
          <w:rFonts w:ascii="Times New Roman" w:hAnsi="Times New Roman"/>
          <w:b/>
          <w:sz w:val="24"/>
          <w:szCs w:val="24"/>
        </w:rPr>
        <w:t>25</w:t>
      </w:r>
      <w:r w:rsidRPr="006F6331">
        <w:rPr>
          <w:rFonts w:ascii="Times New Roman" w:hAnsi="Times New Roman"/>
          <w:b/>
          <w:sz w:val="24"/>
          <w:szCs w:val="24"/>
        </w:rPr>
        <w:t xml:space="preserve"> </w:t>
      </w:r>
      <w:r w:rsidR="005864C8">
        <w:rPr>
          <w:rFonts w:ascii="Times New Roman" w:hAnsi="Times New Roman"/>
          <w:sz w:val="24"/>
          <w:szCs w:val="24"/>
        </w:rPr>
        <w:t>организаций</w:t>
      </w:r>
      <w:r w:rsidR="00366989">
        <w:rPr>
          <w:rFonts w:ascii="Times New Roman" w:hAnsi="Times New Roman"/>
          <w:sz w:val="24"/>
          <w:szCs w:val="24"/>
        </w:rPr>
        <w:t>, из них:</w:t>
      </w: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6989">
        <w:rPr>
          <w:rFonts w:ascii="Times New Roman" w:hAnsi="Times New Roman"/>
          <w:b/>
          <w:sz w:val="24"/>
          <w:szCs w:val="24"/>
        </w:rPr>
        <w:t xml:space="preserve">- </w:t>
      </w:r>
      <w:r w:rsidR="005864C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вступили в АСРО «РОС «СОЮЗ»,</w:t>
      </w: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отношении </w:t>
      </w:r>
      <w:r w:rsidRPr="00366989">
        <w:rPr>
          <w:rFonts w:ascii="Times New Roman" w:hAnsi="Times New Roman"/>
          <w:b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организаций решения о приеме в члены не вступили в силу (не оплачены </w:t>
      </w:r>
      <w:r w:rsidR="005864C8">
        <w:rPr>
          <w:rFonts w:ascii="Times New Roman" w:hAnsi="Times New Roman"/>
          <w:sz w:val="24"/>
          <w:szCs w:val="24"/>
        </w:rPr>
        <w:t>взносы в компенсационные фонды).</w:t>
      </w: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19D3" w:rsidRDefault="005A19D3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6331">
        <w:rPr>
          <w:rFonts w:ascii="Times New Roman" w:hAnsi="Times New Roman"/>
          <w:sz w:val="24"/>
          <w:szCs w:val="24"/>
        </w:rPr>
        <w:t>Первичные прове</w:t>
      </w:r>
      <w:r w:rsidR="00B21B52" w:rsidRPr="006F6331">
        <w:rPr>
          <w:rFonts w:ascii="Times New Roman" w:hAnsi="Times New Roman"/>
          <w:sz w:val="24"/>
          <w:szCs w:val="24"/>
        </w:rPr>
        <w:t>рки при приеме в члены АСРО «РО</w:t>
      </w:r>
      <w:r w:rsidR="00C037D5">
        <w:rPr>
          <w:rFonts w:ascii="Times New Roman" w:hAnsi="Times New Roman"/>
          <w:sz w:val="24"/>
          <w:szCs w:val="24"/>
        </w:rPr>
        <w:t>С</w:t>
      </w:r>
      <w:r w:rsidRPr="006F6331">
        <w:rPr>
          <w:rFonts w:ascii="Times New Roman" w:hAnsi="Times New Roman"/>
          <w:sz w:val="24"/>
          <w:szCs w:val="24"/>
        </w:rPr>
        <w:t xml:space="preserve"> «СОЮЗ» производились в документарной форме. </w:t>
      </w: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DB5" w:rsidRDefault="005D1DB5" w:rsidP="00366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Динамика </w:t>
      </w:r>
      <w:r w:rsidR="000C573D">
        <w:rPr>
          <w:rFonts w:ascii="Times New Roman" w:hAnsi="Times New Roman"/>
          <w:b/>
          <w:sz w:val="24"/>
          <w:szCs w:val="24"/>
        </w:rPr>
        <w:t>вступления</w:t>
      </w:r>
      <w:r w:rsidR="00B03091">
        <w:rPr>
          <w:rFonts w:ascii="Times New Roman" w:hAnsi="Times New Roman"/>
          <w:b/>
          <w:sz w:val="24"/>
          <w:szCs w:val="24"/>
        </w:rPr>
        <w:t xml:space="preserve"> в члены АСРО «РОС «СОЮЗ» в 2019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03091" w:rsidRPr="005D1DB5" w:rsidRDefault="00B03091" w:rsidP="003669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36CA7" w:rsidRPr="00AD7CFB" w:rsidRDefault="005A19D3" w:rsidP="00366989">
      <w:pPr>
        <w:spacing w:after="0"/>
        <w:jc w:val="both"/>
        <w:rPr>
          <w:rFonts w:ascii="Cambria" w:hAnsi="Cambria"/>
          <w:sz w:val="24"/>
          <w:szCs w:val="24"/>
        </w:rPr>
      </w:pPr>
      <w:r w:rsidRPr="00C91CCB"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 wp14:anchorId="21CF4862" wp14:editId="2818ABE6">
            <wp:extent cx="5589917" cy="1846053"/>
            <wp:effectExtent l="0" t="0" r="0" b="1905"/>
            <wp:docPr id="10" name="Диаграмма 6" title="Динамика приема в члены АСРО &quot;РОС &quot;СОЮЗ&quot; в 2018 году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6989" w:rsidRDefault="00366989" w:rsidP="003669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66989" w:rsidRDefault="00366989" w:rsidP="0036698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5A19D3" w:rsidRPr="00EB5D26" w:rsidRDefault="00B13C22" w:rsidP="0036698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752D">
        <w:rPr>
          <w:rFonts w:ascii="Times New Roman" w:hAnsi="Times New Roman"/>
          <w:b/>
          <w:sz w:val="24"/>
          <w:szCs w:val="24"/>
          <w:u w:val="single"/>
        </w:rPr>
        <w:t>Раздел 3</w:t>
      </w:r>
      <w:r w:rsidR="00DF0FC9" w:rsidRPr="0002752D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5598F" w:rsidRPr="0002752D">
        <w:rPr>
          <w:rFonts w:ascii="Times New Roman" w:hAnsi="Times New Roman"/>
          <w:b/>
          <w:sz w:val="24"/>
          <w:szCs w:val="24"/>
          <w:u w:val="single"/>
        </w:rPr>
        <w:t>Прием и рассмотрение заявлений членов АСРО «РО</w:t>
      </w:r>
      <w:r w:rsidR="00C037D5">
        <w:rPr>
          <w:rFonts w:ascii="Times New Roman" w:hAnsi="Times New Roman"/>
          <w:b/>
          <w:sz w:val="24"/>
          <w:szCs w:val="24"/>
          <w:u w:val="single"/>
        </w:rPr>
        <w:t>С</w:t>
      </w:r>
      <w:r w:rsidR="0055598F" w:rsidRPr="0002752D">
        <w:rPr>
          <w:rFonts w:ascii="Times New Roman" w:hAnsi="Times New Roman"/>
          <w:b/>
          <w:sz w:val="24"/>
          <w:szCs w:val="24"/>
          <w:u w:val="single"/>
        </w:rPr>
        <w:t xml:space="preserve"> «СОЮЗ» о внесении</w:t>
      </w:r>
      <w:r w:rsidR="005A19D3" w:rsidRPr="0002752D">
        <w:rPr>
          <w:rFonts w:ascii="Times New Roman" w:hAnsi="Times New Roman"/>
          <w:b/>
          <w:sz w:val="24"/>
          <w:szCs w:val="24"/>
          <w:u w:val="single"/>
        </w:rPr>
        <w:t xml:space="preserve"> изменений </w:t>
      </w:r>
      <w:r w:rsidR="006866B8">
        <w:rPr>
          <w:rFonts w:ascii="Times New Roman" w:hAnsi="Times New Roman"/>
          <w:b/>
          <w:sz w:val="24"/>
          <w:szCs w:val="24"/>
          <w:u w:val="single"/>
        </w:rPr>
        <w:t>в реестр членов АСРО «РО</w:t>
      </w:r>
      <w:r w:rsidR="00C037D5">
        <w:rPr>
          <w:rFonts w:ascii="Times New Roman" w:hAnsi="Times New Roman"/>
          <w:b/>
          <w:sz w:val="24"/>
          <w:szCs w:val="24"/>
          <w:u w:val="single"/>
        </w:rPr>
        <w:t>С</w:t>
      </w:r>
      <w:r w:rsidR="006866B8">
        <w:rPr>
          <w:rFonts w:ascii="Times New Roman" w:hAnsi="Times New Roman"/>
          <w:b/>
          <w:sz w:val="24"/>
          <w:szCs w:val="24"/>
          <w:u w:val="single"/>
        </w:rPr>
        <w:t xml:space="preserve"> «СОЮЗ</w:t>
      </w:r>
      <w:r w:rsidR="00EA6C7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297AEA" w:rsidRDefault="00297AEA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D1DB5" w:rsidRDefault="00B24F5C" w:rsidP="0036698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072360">
        <w:rPr>
          <w:rFonts w:ascii="Times New Roman" w:hAnsi="Times New Roman"/>
          <w:sz w:val="24"/>
          <w:szCs w:val="24"/>
        </w:rPr>
        <w:t>9</w:t>
      </w:r>
      <w:r w:rsidR="005A19D3" w:rsidRPr="00EB5D26">
        <w:rPr>
          <w:rFonts w:ascii="Times New Roman" w:hAnsi="Times New Roman"/>
          <w:sz w:val="24"/>
          <w:szCs w:val="24"/>
        </w:rPr>
        <w:t xml:space="preserve"> году  Администрацией </w:t>
      </w:r>
      <w:r w:rsidR="00F772C9" w:rsidRPr="00EB5D26">
        <w:rPr>
          <w:rFonts w:ascii="Times New Roman" w:hAnsi="Times New Roman"/>
          <w:sz w:val="24"/>
          <w:szCs w:val="24"/>
        </w:rPr>
        <w:t>Ассоциации</w:t>
      </w:r>
      <w:r w:rsidR="005A19D3" w:rsidRPr="00EB5D26">
        <w:rPr>
          <w:rFonts w:ascii="Times New Roman" w:hAnsi="Times New Roman"/>
          <w:sz w:val="24"/>
          <w:szCs w:val="24"/>
        </w:rPr>
        <w:t xml:space="preserve">  было принято</w:t>
      </w:r>
      <w:r w:rsidR="0002752D">
        <w:rPr>
          <w:rFonts w:ascii="Times New Roman" w:hAnsi="Times New Roman"/>
          <w:sz w:val="24"/>
          <w:szCs w:val="24"/>
        </w:rPr>
        <w:t xml:space="preserve"> и рассмотрено</w:t>
      </w:r>
      <w:r w:rsidR="005A19D3" w:rsidRPr="00EB5D26">
        <w:rPr>
          <w:rFonts w:ascii="Times New Roman" w:hAnsi="Times New Roman"/>
          <w:sz w:val="24"/>
          <w:szCs w:val="24"/>
        </w:rPr>
        <w:t xml:space="preserve"> </w:t>
      </w:r>
      <w:r w:rsidR="00346F74">
        <w:rPr>
          <w:rFonts w:ascii="Times New Roman" w:hAnsi="Times New Roman"/>
          <w:b/>
          <w:sz w:val="24"/>
          <w:szCs w:val="24"/>
        </w:rPr>
        <w:t>40</w:t>
      </w:r>
      <w:r w:rsidR="005A19D3" w:rsidRPr="00EB5D26">
        <w:rPr>
          <w:rFonts w:ascii="Times New Roman" w:hAnsi="Times New Roman"/>
          <w:sz w:val="24"/>
          <w:szCs w:val="24"/>
        </w:rPr>
        <w:t xml:space="preserve"> заявлени</w:t>
      </w:r>
      <w:r w:rsidR="00366989">
        <w:rPr>
          <w:rFonts w:ascii="Times New Roman" w:hAnsi="Times New Roman"/>
          <w:sz w:val="24"/>
          <w:szCs w:val="24"/>
        </w:rPr>
        <w:t>й</w:t>
      </w:r>
      <w:r w:rsidR="005D1DB5">
        <w:rPr>
          <w:rFonts w:ascii="Times New Roman" w:hAnsi="Times New Roman"/>
          <w:sz w:val="24"/>
          <w:szCs w:val="24"/>
        </w:rPr>
        <w:t xml:space="preserve"> на внесение изменений в реестр членов:</w:t>
      </w:r>
    </w:p>
    <w:p w:rsidR="005D1DB5" w:rsidRPr="00346F74" w:rsidRDefault="005D1DB5" w:rsidP="0036698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46F74">
        <w:rPr>
          <w:rFonts w:ascii="Times New Roman" w:hAnsi="Times New Roman"/>
          <w:sz w:val="24"/>
          <w:szCs w:val="24"/>
        </w:rPr>
        <w:t xml:space="preserve">- </w:t>
      </w:r>
      <w:r w:rsidR="00346F74" w:rsidRPr="00346F74">
        <w:rPr>
          <w:rFonts w:ascii="Times New Roman" w:hAnsi="Times New Roman"/>
          <w:b/>
          <w:sz w:val="24"/>
          <w:szCs w:val="24"/>
        </w:rPr>
        <w:t>29</w:t>
      </w:r>
      <w:r w:rsidRPr="00346F74">
        <w:rPr>
          <w:rFonts w:ascii="Times New Roman" w:hAnsi="Times New Roman"/>
          <w:sz w:val="24"/>
          <w:szCs w:val="24"/>
        </w:rPr>
        <w:t xml:space="preserve"> </w:t>
      </w:r>
      <w:r w:rsidR="0092368C" w:rsidRPr="00346F74">
        <w:rPr>
          <w:rFonts w:ascii="Times New Roman" w:hAnsi="Times New Roman"/>
          <w:sz w:val="24"/>
          <w:szCs w:val="24"/>
        </w:rPr>
        <w:t>заявлений</w:t>
      </w:r>
      <w:r w:rsidRPr="00346F74">
        <w:rPr>
          <w:rFonts w:ascii="Times New Roman" w:hAnsi="Times New Roman"/>
          <w:sz w:val="24"/>
          <w:szCs w:val="24"/>
        </w:rPr>
        <w:t xml:space="preserve"> в части увеличения уровня ответственности</w:t>
      </w:r>
      <w:r w:rsidR="00346F74" w:rsidRPr="00346F74">
        <w:rPr>
          <w:rFonts w:ascii="Times New Roman" w:hAnsi="Times New Roman"/>
          <w:sz w:val="24"/>
          <w:szCs w:val="24"/>
        </w:rPr>
        <w:t xml:space="preserve"> (в отношении 26</w:t>
      </w:r>
      <w:r w:rsidR="00366989" w:rsidRPr="00346F74">
        <w:rPr>
          <w:rFonts w:ascii="Times New Roman" w:hAnsi="Times New Roman"/>
          <w:sz w:val="24"/>
          <w:szCs w:val="24"/>
        </w:rPr>
        <w:t xml:space="preserve"> организаций </w:t>
      </w:r>
      <w:r w:rsidR="00346F74" w:rsidRPr="00346F74">
        <w:rPr>
          <w:rFonts w:ascii="Times New Roman" w:hAnsi="Times New Roman"/>
          <w:sz w:val="24"/>
          <w:szCs w:val="24"/>
        </w:rPr>
        <w:t>изменения внесены, в отношении 3</w:t>
      </w:r>
      <w:r w:rsidR="00366989" w:rsidRPr="00346F74">
        <w:rPr>
          <w:rFonts w:ascii="Times New Roman" w:hAnsi="Times New Roman"/>
          <w:sz w:val="24"/>
          <w:szCs w:val="24"/>
        </w:rPr>
        <w:t xml:space="preserve"> организаций – отказ</w:t>
      </w:r>
      <w:r w:rsidR="00E879AE" w:rsidRPr="00346F74">
        <w:rPr>
          <w:rFonts w:ascii="Times New Roman" w:hAnsi="Times New Roman"/>
          <w:sz w:val="24"/>
          <w:szCs w:val="24"/>
        </w:rPr>
        <w:t>ано</w:t>
      </w:r>
      <w:r w:rsidR="00366989" w:rsidRPr="00346F74">
        <w:rPr>
          <w:rFonts w:ascii="Times New Roman" w:hAnsi="Times New Roman"/>
          <w:sz w:val="24"/>
          <w:szCs w:val="24"/>
        </w:rPr>
        <w:t xml:space="preserve"> во внесении изменений)</w:t>
      </w:r>
      <w:r w:rsidRPr="00346F74">
        <w:rPr>
          <w:rFonts w:ascii="Times New Roman" w:hAnsi="Times New Roman"/>
          <w:sz w:val="24"/>
          <w:szCs w:val="24"/>
        </w:rPr>
        <w:t xml:space="preserve">, </w:t>
      </w:r>
    </w:p>
    <w:p w:rsidR="0002752D" w:rsidRPr="00346F74" w:rsidRDefault="005D1DB5" w:rsidP="00366989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346F74">
        <w:rPr>
          <w:rFonts w:ascii="Times New Roman" w:hAnsi="Times New Roman"/>
          <w:sz w:val="24"/>
          <w:szCs w:val="24"/>
        </w:rPr>
        <w:t xml:space="preserve">- </w:t>
      </w:r>
      <w:r w:rsidR="00346F74" w:rsidRPr="00346F74">
        <w:rPr>
          <w:rFonts w:ascii="Times New Roman" w:hAnsi="Times New Roman"/>
          <w:b/>
          <w:sz w:val="24"/>
          <w:szCs w:val="24"/>
        </w:rPr>
        <w:t>11</w:t>
      </w:r>
      <w:r w:rsidRPr="00346F74">
        <w:rPr>
          <w:rFonts w:ascii="Times New Roman" w:hAnsi="Times New Roman"/>
          <w:sz w:val="24"/>
          <w:szCs w:val="24"/>
        </w:rPr>
        <w:t xml:space="preserve"> заявлений на внесение изменений в части включения (исключения) права осуществлять строительство особо опасных, технически сложных и уникальных объектов</w:t>
      </w:r>
      <w:r w:rsidR="00346F74" w:rsidRPr="00346F74">
        <w:rPr>
          <w:rFonts w:ascii="Times New Roman" w:hAnsi="Times New Roman"/>
          <w:sz w:val="24"/>
          <w:szCs w:val="24"/>
        </w:rPr>
        <w:t xml:space="preserve"> (в отношении 10 организаций изменения внесены, в отношении 1 организации – отказано во внесении изменений)</w:t>
      </w:r>
      <w:r w:rsidRPr="00346F74">
        <w:rPr>
          <w:rFonts w:ascii="Times New Roman" w:hAnsi="Times New Roman"/>
          <w:sz w:val="24"/>
          <w:szCs w:val="24"/>
        </w:rPr>
        <w:t>.</w:t>
      </w:r>
    </w:p>
    <w:p w:rsidR="008D6767" w:rsidRDefault="0092368C" w:rsidP="00923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346F74">
        <w:rPr>
          <w:rFonts w:ascii="Times New Roman" w:hAnsi="Times New Roman"/>
          <w:b/>
          <w:sz w:val="24"/>
          <w:szCs w:val="24"/>
        </w:rPr>
        <w:t xml:space="preserve">Всего внесено изменений в реестр по указанным основаниям – </w:t>
      </w:r>
      <w:r w:rsidR="00346F74" w:rsidRPr="00346F74">
        <w:rPr>
          <w:rFonts w:ascii="Times New Roman" w:hAnsi="Times New Roman"/>
          <w:b/>
          <w:sz w:val="24"/>
          <w:szCs w:val="24"/>
        </w:rPr>
        <w:t>3</w:t>
      </w:r>
      <w:r w:rsidR="00072360" w:rsidRPr="00346F74">
        <w:rPr>
          <w:rFonts w:ascii="Times New Roman" w:hAnsi="Times New Roman"/>
          <w:b/>
          <w:sz w:val="24"/>
          <w:szCs w:val="24"/>
        </w:rPr>
        <w:t>6</w:t>
      </w:r>
      <w:r w:rsidRPr="00346F74">
        <w:rPr>
          <w:rFonts w:ascii="Times New Roman" w:hAnsi="Times New Roman"/>
          <w:b/>
          <w:sz w:val="24"/>
          <w:szCs w:val="24"/>
        </w:rPr>
        <w:t>.</w:t>
      </w:r>
    </w:p>
    <w:p w:rsidR="0092368C" w:rsidRDefault="0092368C" w:rsidP="0092368C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12526B" w:rsidRDefault="0012526B" w:rsidP="00073D0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2526B" w:rsidRDefault="0012526B" w:rsidP="00073D0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12526B" w:rsidRDefault="0012526B" w:rsidP="00073D0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02752D" w:rsidRDefault="00AD7CFB" w:rsidP="00073D02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D7CFB">
        <w:rPr>
          <w:rFonts w:ascii="Times New Roman" w:hAnsi="Times New Roman"/>
          <w:b/>
          <w:sz w:val="24"/>
          <w:szCs w:val="24"/>
        </w:rPr>
        <w:t>Динамика внесени</w:t>
      </w:r>
      <w:r w:rsidR="00073D02">
        <w:rPr>
          <w:rFonts w:ascii="Times New Roman" w:hAnsi="Times New Roman"/>
          <w:b/>
          <w:sz w:val="24"/>
          <w:szCs w:val="24"/>
        </w:rPr>
        <w:t>я</w:t>
      </w:r>
      <w:r w:rsidRPr="00AD7CFB">
        <w:rPr>
          <w:rFonts w:ascii="Times New Roman" w:hAnsi="Times New Roman"/>
          <w:b/>
          <w:sz w:val="24"/>
          <w:szCs w:val="24"/>
        </w:rPr>
        <w:t xml:space="preserve"> изменений в реестр членов</w:t>
      </w:r>
      <w:r>
        <w:rPr>
          <w:rFonts w:ascii="Times New Roman" w:hAnsi="Times New Roman"/>
          <w:b/>
          <w:sz w:val="24"/>
          <w:szCs w:val="24"/>
        </w:rPr>
        <w:t xml:space="preserve"> в 201</w:t>
      </w:r>
      <w:r w:rsidR="00346F7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D6767" w:rsidRPr="00AD7CFB" w:rsidRDefault="008D6767" w:rsidP="0092368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03F1" w:rsidRPr="00AD7CFB" w:rsidRDefault="00CB766D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1CCB">
        <w:rPr>
          <w:rFonts w:ascii="Cambria" w:hAnsi="Cambria"/>
          <w:noProof/>
          <w:sz w:val="24"/>
          <w:szCs w:val="24"/>
          <w:lang w:eastAsia="ru-RU"/>
        </w:rPr>
        <w:drawing>
          <wp:inline distT="0" distB="0" distL="0" distR="0" wp14:anchorId="5587574B" wp14:editId="442CAFB0">
            <wp:extent cx="5745192" cy="2717321"/>
            <wp:effectExtent l="0" t="0" r="8255" b="6985"/>
            <wp:docPr id="13" name="Диаграмма 6" title="Динамика приема в члены АСРО &quot;РОС &quot;СОЮЗ&quot; в 2018 году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6767" w:rsidRDefault="008D6767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01C4" w:rsidRDefault="00AD7CFB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 w:rsidR="00D80D3A">
        <w:rPr>
          <w:rFonts w:ascii="Times New Roman" w:hAnsi="Times New Roman"/>
          <w:b/>
          <w:sz w:val="24"/>
          <w:szCs w:val="24"/>
        </w:rPr>
        <w:t>31.12.2019</w:t>
      </w:r>
      <w:r w:rsidR="002A01C4">
        <w:rPr>
          <w:rFonts w:ascii="Times New Roman" w:hAnsi="Times New Roman"/>
          <w:sz w:val="24"/>
          <w:szCs w:val="24"/>
        </w:rPr>
        <w:t xml:space="preserve"> состав членов АСРО «РОС «СОЮЗ» с градацией по уровням ответственности, в соответствии с внесенным</w:t>
      </w:r>
      <w:r w:rsidR="00EB3ACC">
        <w:rPr>
          <w:rFonts w:ascii="Times New Roman" w:hAnsi="Times New Roman"/>
          <w:sz w:val="24"/>
          <w:szCs w:val="24"/>
        </w:rPr>
        <w:t>и взносами</w:t>
      </w:r>
      <w:r w:rsidR="002A01C4">
        <w:rPr>
          <w:rFonts w:ascii="Times New Roman" w:hAnsi="Times New Roman"/>
          <w:sz w:val="24"/>
          <w:szCs w:val="24"/>
        </w:rPr>
        <w:t xml:space="preserve"> в компенсационный фонд возмещения вреда следующий:</w:t>
      </w:r>
    </w:p>
    <w:p w:rsidR="002A01C4" w:rsidRDefault="002A01C4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01C4" w:rsidRPr="000F03F1" w:rsidRDefault="002A01C4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5CCBCE" wp14:editId="600361A5">
            <wp:extent cx="5934973" cy="2786332"/>
            <wp:effectExtent l="0" t="0" r="889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03F1" w:rsidRDefault="000F03F1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66989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3ACC" w:rsidRDefault="00AD7CFB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состоянию на </w:t>
      </w:r>
      <w:r w:rsidR="00EA1778">
        <w:rPr>
          <w:rFonts w:ascii="Times New Roman" w:hAnsi="Times New Roman"/>
          <w:b/>
          <w:sz w:val="24"/>
          <w:szCs w:val="24"/>
        </w:rPr>
        <w:t>31.12.2019</w:t>
      </w:r>
      <w:r w:rsidR="002A01C4" w:rsidRPr="00EB3ACC">
        <w:rPr>
          <w:rFonts w:ascii="Times New Roman" w:hAnsi="Times New Roman"/>
          <w:sz w:val="24"/>
          <w:szCs w:val="24"/>
        </w:rPr>
        <w:t xml:space="preserve"> состав членов АСРО «РОС «СОЮЗ» с градацией по уровням ответственности по договорным обязательствам</w:t>
      </w:r>
      <w:r w:rsidR="00EB3ACC">
        <w:rPr>
          <w:rFonts w:ascii="Times New Roman" w:hAnsi="Times New Roman"/>
          <w:sz w:val="24"/>
          <w:szCs w:val="24"/>
        </w:rPr>
        <w:t xml:space="preserve"> следующий:</w:t>
      </w:r>
    </w:p>
    <w:p w:rsidR="00366989" w:rsidRPr="00EB3ACC" w:rsidRDefault="00366989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3ACC" w:rsidRDefault="00EB3ACC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CC5DF8A" wp14:editId="4E1DAC50">
            <wp:extent cx="5934973" cy="3122762"/>
            <wp:effectExtent l="0" t="0" r="8890" b="19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D7CFB" w:rsidRDefault="00AD7CFB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D7CFB" w:rsidRPr="00AD7CFB" w:rsidRDefault="00AD7CFB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14CF">
        <w:rPr>
          <w:rFonts w:ascii="Times New Roman" w:hAnsi="Times New Roman"/>
          <w:sz w:val="24"/>
          <w:szCs w:val="24"/>
        </w:rPr>
        <w:t xml:space="preserve">По состоянию на </w:t>
      </w:r>
      <w:r w:rsidR="00EA1778" w:rsidRPr="00B714CF">
        <w:rPr>
          <w:rFonts w:ascii="Times New Roman" w:hAnsi="Times New Roman"/>
          <w:b/>
          <w:sz w:val="24"/>
          <w:szCs w:val="24"/>
        </w:rPr>
        <w:t>01.01.2020</w:t>
      </w:r>
      <w:r w:rsidRPr="00B714CF">
        <w:rPr>
          <w:rFonts w:ascii="Times New Roman" w:hAnsi="Times New Roman"/>
          <w:sz w:val="24"/>
          <w:szCs w:val="24"/>
        </w:rPr>
        <w:t xml:space="preserve"> </w:t>
      </w:r>
      <w:r w:rsidR="00C6207B" w:rsidRPr="00B714CF">
        <w:rPr>
          <w:rFonts w:ascii="Times New Roman" w:hAnsi="Times New Roman"/>
          <w:sz w:val="24"/>
          <w:szCs w:val="24"/>
        </w:rPr>
        <w:t>размеры компенсационных фондов:</w:t>
      </w:r>
    </w:p>
    <w:p w:rsidR="00AD7CFB" w:rsidRPr="00AD7CFB" w:rsidRDefault="00AD7CFB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7CFB">
        <w:rPr>
          <w:rFonts w:ascii="Times New Roman" w:hAnsi="Times New Roman"/>
          <w:sz w:val="24"/>
          <w:szCs w:val="24"/>
        </w:rPr>
        <w:t xml:space="preserve">- компенсационный фонд возмещения вреда АСРО «РОС «СОЮЗ» </w:t>
      </w:r>
      <w:r w:rsidR="00B714CF" w:rsidRPr="00B714CF">
        <w:rPr>
          <w:rFonts w:ascii="Times New Roman" w:hAnsi="Times New Roman"/>
          <w:sz w:val="24"/>
          <w:szCs w:val="24"/>
        </w:rPr>
        <w:t>121 310 937  рублей 09 копеек</w:t>
      </w:r>
      <w:proofErr w:type="gramStart"/>
      <w:r w:rsidR="00B714CF" w:rsidRPr="00B714CF">
        <w:rPr>
          <w:rFonts w:ascii="Times New Roman" w:hAnsi="Times New Roman"/>
          <w:sz w:val="24"/>
          <w:szCs w:val="24"/>
        </w:rPr>
        <w:t>.</w:t>
      </w:r>
      <w:r w:rsidR="00B714CF">
        <w:rPr>
          <w:rFonts w:ascii="Times New Roman" w:hAnsi="Times New Roman"/>
          <w:sz w:val="24"/>
          <w:szCs w:val="24"/>
        </w:rPr>
        <w:t>;</w:t>
      </w:r>
      <w:proofErr w:type="gramEnd"/>
    </w:p>
    <w:p w:rsidR="00AD7CFB" w:rsidRPr="00AD7CFB" w:rsidRDefault="00AD7CFB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7CFB">
        <w:rPr>
          <w:rFonts w:ascii="Times New Roman" w:hAnsi="Times New Roman"/>
          <w:sz w:val="24"/>
          <w:szCs w:val="24"/>
        </w:rPr>
        <w:t xml:space="preserve">- компенсационный фонд обеспечения договорных обязательств АСРО «РОС «СОЮЗ» - </w:t>
      </w:r>
      <w:r w:rsidR="00B714CF" w:rsidRPr="00B714CF">
        <w:rPr>
          <w:rFonts w:ascii="Times New Roman" w:hAnsi="Times New Roman"/>
          <w:sz w:val="24"/>
          <w:szCs w:val="24"/>
        </w:rPr>
        <w:t>322 738 576 рублей 85 копеек</w:t>
      </w:r>
      <w:r w:rsidR="00B714CF">
        <w:rPr>
          <w:rFonts w:ascii="Times New Roman" w:hAnsi="Times New Roman"/>
          <w:sz w:val="24"/>
          <w:szCs w:val="24"/>
        </w:rPr>
        <w:t>.</w:t>
      </w:r>
    </w:p>
    <w:p w:rsidR="00AD7CFB" w:rsidRDefault="00AD7CFB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6989" w:rsidRDefault="00366989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6CA7" w:rsidRPr="002954D4" w:rsidRDefault="009C20D3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54D4">
        <w:rPr>
          <w:rFonts w:ascii="Times New Roman" w:hAnsi="Times New Roman"/>
          <w:b/>
          <w:sz w:val="24"/>
          <w:szCs w:val="24"/>
          <w:u w:val="single"/>
        </w:rPr>
        <w:t>Раздел 4</w:t>
      </w:r>
      <w:r w:rsidR="00836CA7" w:rsidRPr="002954D4">
        <w:rPr>
          <w:rFonts w:ascii="Times New Roman" w:hAnsi="Times New Roman"/>
          <w:b/>
          <w:sz w:val="24"/>
          <w:szCs w:val="24"/>
          <w:u w:val="single"/>
        </w:rPr>
        <w:t>. Осуществление функции оператора Национального реестра специалистов в области строительства</w:t>
      </w:r>
    </w:p>
    <w:p w:rsidR="00BE6B98" w:rsidRPr="002954D4" w:rsidRDefault="00BE6B98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E6B98" w:rsidRPr="002954D4" w:rsidRDefault="00F2142E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4D4">
        <w:rPr>
          <w:rFonts w:ascii="Times New Roman" w:hAnsi="Times New Roman"/>
          <w:sz w:val="24"/>
          <w:szCs w:val="24"/>
        </w:rPr>
        <w:t>С</w:t>
      </w:r>
      <w:r w:rsidR="00BE6B98" w:rsidRPr="002954D4">
        <w:rPr>
          <w:rFonts w:ascii="Times New Roman" w:hAnsi="Times New Roman"/>
          <w:sz w:val="24"/>
          <w:szCs w:val="24"/>
        </w:rPr>
        <w:t xml:space="preserve"> 2017 году АСРО «РОС «СОЮЗ» предоставлено право </w:t>
      </w:r>
      <w:proofErr w:type="gramStart"/>
      <w:r w:rsidR="00BE6B98" w:rsidRPr="002954D4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="00BE6B98" w:rsidRPr="002954D4">
        <w:rPr>
          <w:rFonts w:ascii="Times New Roman" w:hAnsi="Times New Roman"/>
          <w:sz w:val="24"/>
          <w:szCs w:val="24"/>
        </w:rPr>
        <w:t xml:space="preserve"> функции Оператора Национального реестра специалистов НОСТРОЙ (далее – НРС).</w:t>
      </w:r>
    </w:p>
    <w:p w:rsidR="00BE6B98" w:rsidRPr="002954D4" w:rsidRDefault="00BE6B98" w:rsidP="00366989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E6B98" w:rsidRPr="002954D4" w:rsidRDefault="00BE6B98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4D4">
        <w:rPr>
          <w:rFonts w:ascii="Times New Roman" w:hAnsi="Times New Roman"/>
          <w:sz w:val="24"/>
          <w:szCs w:val="24"/>
        </w:rPr>
        <w:t>В рамках указанного направления, АСРО «РОС «СОЮЗ» осуществлен прием, экспертиза и направление в НОСТРОЙ пакетов документов лиц, претендующих на включение сведений о них в НРС.</w:t>
      </w:r>
    </w:p>
    <w:p w:rsidR="003F6A63" w:rsidRPr="002954D4" w:rsidRDefault="003F6A63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6A63" w:rsidRPr="002954D4" w:rsidRDefault="003F6A63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4D4">
        <w:rPr>
          <w:rFonts w:ascii="Times New Roman" w:hAnsi="Times New Roman"/>
          <w:sz w:val="24"/>
          <w:szCs w:val="24"/>
        </w:rPr>
        <w:t>Количество рассмотренных документов лиц, претендующих на внесение в НРС</w:t>
      </w:r>
      <w:r w:rsidR="006853EE" w:rsidRPr="002954D4">
        <w:rPr>
          <w:rFonts w:ascii="Times New Roman" w:hAnsi="Times New Roman"/>
          <w:sz w:val="24"/>
          <w:szCs w:val="24"/>
        </w:rPr>
        <w:t>, в 201</w:t>
      </w:r>
      <w:r w:rsidR="001A2D83" w:rsidRPr="002954D4">
        <w:rPr>
          <w:rFonts w:ascii="Times New Roman" w:hAnsi="Times New Roman"/>
          <w:sz w:val="24"/>
          <w:szCs w:val="24"/>
        </w:rPr>
        <w:t>9</w:t>
      </w:r>
      <w:r w:rsidR="00A2421C" w:rsidRPr="002954D4">
        <w:rPr>
          <w:rFonts w:ascii="Times New Roman" w:hAnsi="Times New Roman"/>
          <w:sz w:val="24"/>
          <w:szCs w:val="24"/>
        </w:rPr>
        <w:t xml:space="preserve"> году</w:t>
      </w:r>
      <w:r w:rsidRPr="002954D4">
        <w:rPr>
          <w:rFonts w:ascii="Times New Roman" w:hAnsi="Times New Roman"/>
          <w:sz w:val="24"/>
          <w:szCs w:val="24"/>
        </w:rPr>
        <w:t xml:space="preserve"> – </w:t>
      </w:r>
      <w:r w:rsidR="001A2D83" w:rsidRPr="002954D4">
        <w:rPr>
          <w:rFonts w:ascii="Times New Roman" w:hAnsi="Times New Roman"/>
          <w:sz w:val="24"/>
          <w:szCs w:val="24"/>
        </w:rPr>
        <w:t>70</w:t>
      </w:r>
      <w:r w:rsidRPr="002954D4">
        <w:rPr>
          <w:rFonts w:ascii="Times New Roman" w:hAnsi="Times New Roman"/>
          <w:sz w:val="24"/>
          <w:szCs w:val="24"/>
        </w:rPr>
        <w:t>.</w:t>
      </w:r>
    </w:p>
    <w:p w:rsidR="00836CA7" w:rsidRPr="002954D4" w:rsidRDefault="00836CA7" w:rsidP="00366989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6052B0" w:rsidRPr="002954D4" w:rsidRDefault="00BE6B98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4D4">
        <w:rPr>
          <w:rFonts w:ascii="Times New Roman" w:hAnsi="Times New Roman"/>
          <w:sz w:val="24"/>
          <w:szCs w:val="24"/>
        </w:rPr>
        <w:t xml:space="preserve">По результатам </w:t>
      </w:r>
      <w:r w:rsidR="00C548F1" w:rsidRPr="002954D4">
        <w:rPr>
          <w:rFonts w:ascii="Times New Roman" w:hAnsi="Times New Roman"/>
          <w:sz w:val="24"/>
          <w:szCs w:val="24"/>
        </w:rPr>
        <w:t>проведенной</w:t>
      </w:r>
      <w:r w:rsidR="00F2142E" w:rsidRPr="002954D4">
        <w:rPr>
          <w:rFonts w:ascii="Times New Roman" w:hAnsi="Times New Roman"/>
          <w:sz w:val="24"/>
          <w:szCs w:val="24"/>
        </w:rPr>
        <w:t xml:space="preserve"> в 201</w:t>
      </w:r>
      <w:r w:rsidR="00A2421C" w:rsidRPr="002954D4">
        <w:rPr>
          <w:rFonts w:ascii="Times New Roman" w:hAnsi="Times New Roman"/>
          <w:sz w:val="24"/>
          <w:szCs w:val="24"/>
        </w:rPr>
        <w:t>9</w:t>
      </w:r>
      <w:r w:rsidR="00C548F1" w:rsidRPr="002954D4">
        <w:rPr>
          <w:rFonts w:ascii="Times New Roman" w:hAnsi="Times New Roman"/>
          <w:sz w:val="24"/>
          <w:szCs w:val="24"/>
        </w:rPr>
        <w:t xml:space="preserve"> году работы по включению специалистов </w:t>
      </w:r>
      <w:r w:rsidR="00F2142E" w:rsidRPr="002954D4">
        <w:rPr>
          <w:rFonts w:ascii="Times New Roman" w:hAnsi="Times New Roman"/>
          <w:sz w:val="24"/>
          <w:szCs w:val="24"/>
        </w:rPr>
        <w:t>в НРС по состоянию на 31.12.201</w:t>
      </w:r>
      <w:r w:rsidR="001A2D83" w:rsidRPr="002954D4">
        <w:rPr>
          <w:rFonts w:ascii="Times New Roman" w:hAnsi="Times New Roman"/>
          <w:sz w:val="24"/>
          <w:szCs w:val="24"/>
        </w:rPr>
        <w:t>9</w:t>
      </w:r>
      <w:r w:rsidR="006052B0" w:rsidRPr="002954D4">
        <w:rPr>
          <w:rFonts w:ascii="Times New Roman" w:hAnsi="Times New Roman"/>
          <w:sz w:val="24"/>
          <w:szCs w:val="24"/>
        </w:rPr>
        <w:t>:</w:t>
      </w:r>
    </w:p>
    <w:p w:rsidR="006052B0" w:rsidRPr="002954D4" w:rsidRDefault="006052B0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4D4">
        <w:rPr>
          <w:rFonts w:ascii="Times New Roman" w:hAnsi="Times New Roman"/>
          <w:sz w:val="24"/>
          <w:szCs w:val="24"/>
        </w:rPr>
        <w:t>-</w:t>
      </w:r>
      <w:r w:rsidR="00C548F1" w:rsidRPr="002954D4">
        <w:rPr>
          <w:rFonts w:ascii="Times New Roman" w:hAnsi="Times New Roman"/>
          <w:sz w:val="24"/>
          <w:szCs w:val="24"/>
        </w:rPr>
        <w:t xml:space="preserve"> количество членов АСРО «РОС «СОЮЗ», имеющих </w:t>
      </w:r>
      <w:proofErr w:type="gramStart"/>
      <w:r w:rsidR="00C548F1" w:rsidRPr="002954D4">
        <w:rPr>
          <w:rFonts w:ascii="Times New Roman" w:hAnsi="Times New Roman"/>
          <w:sz w:val="24"/>
          <w:szCs w:val="24"/>
        </w:rPr>
        <w:t>два и более специалистов</w:t>
      </w:r>
      <w:proofErr w:type="gramEnd"/>
      <w:r w:rsidR="00C548F1" w:rsidRPr="002954D4">
        <w:rPr>
          <w:rFonts w:ascii="Times New Roman" w:hAnsi="Times New Roman"/>
          <w:sz w:val="24"/>
          <w:szCs w:val="24"/>
        </w:rPr>
        <w:t xml:space="preserve"> составило </w:t>
      </w:r>
      <w:r w:rsidR="00F2142E" w:rsidRPr="002954D4">
        <w:rPr>
          <w:rFonts w:ascii="Times New Roman" w:hAnsi="Times New Roman"/>
          <w:sz w:val="24"/>
          <w:szCs w:val="24"/>
        </w:rPr>
        <w:t>2</w:t>
      </w:r>
      <w:r w:rsidR="00A2421C" w:rsidRPr="002954D4">
        <w:rPr>
          <w:rFonts w:ascii="Times New Roman" w:hAnsi="Times New Roman"/>
          <w:sz w:val="24"/>
          <w:szCs w:val="24"/>
        </w:rPr>
        <w:t>1</w:t>
      </w:r>
      <w:r w:rsidR="00F2142E" w:rsidRPr="002954D4">
        <w:rPr>
          <w:rFonts w:ascii="Times New Roman" w:hAnsi="Times New Roman"/>
          <w:sz w:val="24"/>
          <w:szCs w:val="24"/>
        </w:rPr>
        <w:t>3 (9</w:t>
      </w:r>
      <w:r w:rsidR="00A2421C" w:rsidRPr="002954D4">
        <w:rPr>
          <w:rFonts w:ascii="Times New Roman" w:hAnsi="Times New Roman"/>
          <w:sz w:val="24"/>
          <w:szCs w:val="24"/>
        </w:rPr>
        <w:t>6</w:t>
      </w:r>
      <w:r w:rsidR="00F2142E" w:rsidRPr="002954D4">
        <w:rPr>
          <w:rFonts w:ascii="Times New Roman" w:hAnsi="Times New Roman"/>
          <w:sz w:val="24"/>
          <w:szCs w:val="24"/>
        </w:rPr>
        <w:t>%)</w:t>
      </w:r>
      <w:r w:rsidR="00C548F1" w:rsidRPr="002954D4">
        <w:rPr>
          <w:rFonts w:ascii="Times New Roman" w:hAnsi="Times New Roman"/>
          <w:sz w:val="24"/>
          <w:szCs w:val="24"/>
        </w:rPr>
        <w:t xml:space="preserve"> от общего количества членов</w:t>
      </w:r>
      <w:r w:rsidR="003F6A63" w:rsidRPr="002954D4">
        <w:rPr>
          <w:rFonts w:ascii="Times New Roman" w:hAnsi="Times New Roman"/>
          <w:sz w:val="24"/>
          <w:szCs w:val="24"/>
        </w:rPr>
        <w:t xml:space="preserve">, </w:t>
      </w:r>
    </w:p>
    <w:p w:rsidR="003F6A63" w:rsidRPr="002954D4" w:rsidRDefault="006052B0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4D4">
        <w:rPr>
          <w:rFonts w:ascii="Times New Roman" w:hAnsi="Times New Roman"/>
          <w:sz w:val="24"/>
          <w:szCs w:val="24"/>
        </w:rPr>
        <w:t xml:space="preserve">- количество членов АСРО «РОС «СОЮЗ», </w:t>
      </w:r>
      <w:r w:rsidR="003F6A63" w:rsidRPr="002954D4">
        <w:rPr>
          <w:rFonts w:ascii="Times New Roman" w:hAnsi="Times New Roman"/>
          <w:sz w:val="24"/>
          <w:szCs w:val="24"/>
        </w:rPr>
        <w:t xml:space="preserve">имеющих одного специалиста – </w:t>
      </w:r>
      <w:r w:rsidR="00A2421C" w:rsidRPr="002954D4">
        <w:rPr>
          <w:rFonts w:ascii="Times New Roman" w:hAnsi="Times New Roman"/>
          <w:sz w:val="24"/>
          <w:szCs w:val="24"/>
        </w:rPr>
        <w:t>7</w:t>
      </w:r>
      <w:r w:rsidR="003F6A63" w:rsidRPr="002954D4">
        <w:rPr>
          <w:rFonts w:ascii="Times New Roman" w:hAnsi="Times New Roman"/>
          <w:sz w:val="24"/>
          <w:szCs w:val="24"/>
        </w:rPr>
        <w:t xml:space="preserve"> (</w:t>
      </w:r>
      <w:r w:rsidR="005671B0" w:rsidRPr="002954D4">
        <w:rPr>
          <w:rFonts w:ascii="Times New Roman" w:hAnsi="Times New Roman"/>
          <w:sz w:val="24"/>
          <w:szCs w:val="24"/>
        </w:rPr>
        <w:t>3%),</w:t>
      </w:r>
    </w:p>
    <w:p w:rsidR="005671B0" w:rsidRPr="002954D4" w:rsidRDefault="005671B0" w:rsidP="003669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4D4">
        <w:rPr>
          <w:rFonts w:ascii="Times New Roman" w:hAnsi="Times New Roman"/>
          <w:sz w:val="24"/>
          <w:szCs w:val="24"/>
        </w:rPr>
        <w:t xml:space="preserve">- количество членов АСРО «РОС «СОЮЗ», в отношении которых установлено отсутствие специалистов – </w:t>
      </w:r>
      <w:r w:rsidR="00A2421C" w:rsidRPr="002954D4">
        <w:rPr>
          <w:rFonts w:ascii="Times New Roman" w:hAnsi="Times New Roman"/>
          <w:sz w:val="24"/>
          <w:szCs w:val="24"/>
        </w:rPr>
        <w:t>10</w:t>
      </w:r>
      <w:r w:rsidRPr="002954D4">
        <w:rPr>
          <w:rFonts w:ascii="Times New Roman" w:hAnsi="Times New Roman"/>
          <w:sz w:val="24"/>
          <w:szCs w:val="24"/>
        </w:rPr>
        <w:t xml:space="preserve"> (</w:t>
      </w:r>
      <w:r w:rsidR="00A2421C" w:rsidRPr="002954D4">
        <w:rPr>
          <w:rFonts w:ascii="Times New Roman" w:hAnsi="Times New Roman"/>
          <w:sz w:val="24"/>
          <w:szCs w:val="24"/>
        </w:rPr>
        <w:t>4</w:t>
      </w:r>
      <w:r w:rsidRPr="002954D4">
        <w:rPr>
          <w:rFonts w:ascii="Times New Roman" w:hAnsi="Times New Roman"/>
          <w:sz w:val="24"/>
          <w:szCs w:val="24"/>
        </w:rPr>
        <w:t>%).</w:t>
      </w:r>
    </w:p>
    <w:p w:rsidR="00836CA7" w:rsidRDefault="00836CA7" w:rsidP="0036698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586A" w:rsidRDefault="0079586A" w:rsidP="00AC42F2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B2BB4" w:rsidRPr="005820E2" w:rsidRDefault="000B5EC0" w:rsidP="00AC42F2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20E2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8D6767" w:rsidRPr="005820E2">
        <w:rPr>
          <w:rFonts w:ascii="Times New Roman" w:hAnsi="Times New Roman"/>
          <w:b/>
          <w:sz w:val="24"/>
          <w:szCs w:val="24"/>
          <w:u w:val="single"/>
        </w:rPr>
        <w:t>5</w:t>
      </w:r>
      <w:r w:rsidR="00434642" w:rsidRPr="005820E2">
        <w:rPr>
          <w:rFonts w:ascii="Times New Roman" w:hAnsi="Times New Roman"/>
          <w:b/>
          <w:sz w:val="24"/>
          <w:szCs w:val="24"/>
          <w:u w:val="single"/>
        </w:rPr>
        <w:t xml:space="preserve">. Проведение проверок в отношении </w:t>
      </w:r>
      <w:r w:rsidR="00AC42F2" w:rsidRPr="005820E2">
        <w:rPr>
          <w:rFonts w:ascii="Times New Roman" w:hAnsi="Times New Roman"/>
          <w:b/>
          <w:sz w:val="24"/>
          <w:szCs w:val="24"/>
          <w:u w:val="single"/>
        </w:rPr>
        <w:t>членов Ассоциации</w:t>
      </w:r>
    </w:p>
    <w:p w:rsidR="003B2BB4" w:rsidRPr="002954D4" w:rsidRDefault="003B2BB4" w:rsidP="003B2BB4">
      <w:pPr>
        <w:spacing w:after="0"/>
        <w:ind w:firstLine="660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D5195C" w:rsidRPr="005820E2" w:rsidRDefault="00E15E27" w:rsidP="003B2BB4">
      <w:pPr>
        <w:spacing w:after="0"/>
        <w:rPr>
          <w:rFonts w:ascii="Times New Roman" w:hAnsi="Times New Roman"/>
          <w:sz w:val="24"/>
          <w:szCs w:val="24"/>
        </w:rPr>
      </w:pPr>
      <w:r w:rsidRPr="005820E2">
        <w:rPr>
          <w:rFonts w:ascii="Times New Roman" w:hAnsi="Times New Roman"/>
          <w:sz w:val="24"/>
          <w:szCs w:val="24"/>
        </w:rPr>
        <w:t>Общее</w:t>
      </w:r>
      <w:r w:rsidR="007E2ABB" w:rsidRPr="005820E2">
        <w:rPr>
          <w:rFonts w:ascii="Times New Roman" w:hAnsi="Times New Roman"/>
          <w:sz w:val="24"/>
          <w:szCs w:val="24"/>
        </w:rPr>
        <w:t xml:space="preserve"> количество проверок </w:t>
      </w:r>
      <w:r w:rsidR="00AC42F2" w:rsidRPr="005820E2">
        <w:rPr>
          <w:rFonts w:ascii="Times New Roman" w:hAnsi="Times New Roman"/>
          <w:sz w:val="24"/>
          <w:szCs w:val="24"/>
        </w:rPr>
        <w:t xml:space="preserve">в отношении </w:t>
      </w:r>
      <w:r w:rsidR="007E2ABB" w:rsidRPr="005820E2">
        <w:rPr>
          <w:rFonts w:ascii="Times New Roman" w:hAnsi="Times New Roman"/>
          <w:sz w:val="24"/>
          <w:szCs w:val="24"/>
        </w:rPr>
        <w:t>членов  А</w:t>
      </w:r>
      <w:r w:rsidR="00706323" w:rsidRPr="005820E2">
        <w:rPr>
          <w:rFonts w:ascii="Times New Roman" w:hAnsi="Times New Roman"/>
          <w:sz w:val="24"/>
          <w:szCs w:val="24"/>
        </w:rPr>
        <w:t>СРО «РО</w:t>
      </w:r>
      <w:r w:rsidR="00CC0BDF" w:rsidRPr="005820E2">
        <w:rPr>
          <w:rFonts w:ascii="Times New Roman" w:hAnsi="Times New Roman"/>
          <w:sz w:val="24"/>
          <w:szCs w:val="24"/>
        </w:rPr>
        <w:t>С</w:t>
      </w:r>
      <w:r w:rsidRPr="005820E2">
        <w:rPr>
          <w:rFonts w:ascii="Times New Roman" w:hAnsi="Times New Roman"/>
          <w:sz w:val="24"/>
          <w:szCs w:val="24"/>
        </w:rPr>
        <w:t xml:space="preserve"> «СОЮЗ»</w:t>
      </w:r>
      <w:r w:rsidR="00EC0D4E" w:rsidRPr="005820E2">
        <w:rPr>
          <w:rFonts w:ascii="Times New Roman" w:hAnsi="Times New Roman"/>
          <w:sz w:val="24"/>
          <w:szCs w:val="24"/>
        </w:rPr>
        <w:t xml:space="preserve"> </w:t>
      </w:r>
      <w:r w:rsidR="007E2ABB" w:rsidRPr="005820E2">
        <w:rPr>
          <w:rFonts w:ascii="Times New Roman" w:hAnsi="Times New Roman"/>
          <w:sz w:val="24"/>
          <w:szCs w:val="24"/>
        </w:rPr>
        <w:t xml:space="preserve">за </w:t>
      </w:r>
      <w:r w:rsidR="00F12F91" w:rsidRPr="005820E2">
        <w:rPr>
          <w:rFonts w:ascii="Times New Roman" w:hAnsi="Times New Roman"/>
          <w:b/>
          <w:sz w:val="24"/>
          <w:szCs w:val="24"/>
        </w:rPr>
        <w:t>201</w:t>
      </w:r>
      <w:r w:rsidR="005820E2">
        <w:rPr>
          <w:rFonts w:ascii="Times New Roman" w:hAnsi="Times New Roman"/>
          <w:b/>
          <w:sz w:val="24"/>
          <w:szCs w:val="24"/>
        </w:rPr>
        <w:t>9</w:t>
      </w:r>
      <w:r w:rsidRPr="005820E2">
        <w:rPr>
          <w:rFonts w:ascii="Times New Roman" w:hAnsi="Times New Roman"/>
          <w:sz w:val="24"/>
          <w:szCs w:val="24"/>
        </w:rPr>
        <w:t xml:space="preserve"> год </w:t>
      </w:r>
      <w:r w:rsidRPr="005D663E">
        <w:rPr>
          <w:rFonts w:ascii="Times New Roman" w:hAnsi="Times New Roman"/>
          <w:sz w:val="24"/>
          <w:szCs w:val="24"/>
        </w:rPr>
        <w:t xml:space="preserve">составило </w:t>
      </w:r>
      <w:r w:rsidR="005D663E" w:rsidRPr="005D663E">
        <w:rPr>
          <w:rFonts w:ascii="Times New Roman" w:hAnsi="Times New Roman"/>
          <w:b/>
          <w:sz w:val="24"/>
          <w:szCs w:val="24"/>
        </w:rPr>
        <w:t>605</w:t>
      </w:r>
      <w:r w:rsidR="0057587F" w:rsidRPr="005D663E">
        <w:rPr>
          <w:rFonts w:ascii="Times New Roman" w:hAnsi="Times New Roman"/>
          <w:sz w:val="24"/>
          <w:szCs w:val="24"/>
        </w:rPr>
        <w:t>, из них:</w:t>
      </w:r>
      <w:r w:rsidRPr="005D663E">
        <w:rPr>
          <w:rFonts w:ascii="Times New Roman" w:hAnsi="Times New Roman"/>
          <w:sz w:val="24"/>
          <w:szCs w:val="24"/>
        </w:rPr>
        <w:br/>
      </w:r>
      <w:r w:rsidR="0057587F" w:rsidRPr="005820E2">
        <w:rPr>
          <w:rFonts w:ascii="Times New Roman" w:hAnsi="Times New Roman"/>
          <w:sz w:val="24"/>
          <w:szCs w:val="24"/>
        </w:rPr>
        <w:t xml:space="preserve">- </w:t>
      </w:r>
      <w:r w:rsidR="00A66A9F" w:rsidRPr="005820E2">
        <w:rPr>
          <w:rFonts w:ascii="Times New Roman" w:hAnsi="Times New Roman"/>
          <w:b/>
          <w:sz w:val="24"/>
          <w:szCs w:val="24"/>
        </w:rPr>
        <w:t>2</w:t>
      </w:r>
      <w:r w:rsidR="005820E2" w:rsidRPr="005820E2">
        <w:rPr>
          <w:rFonts w:ascii="Times New Roman" w:hAnsi="Times New Roman"/>
          <w:b/>
          <w:sz w:val="24"/>
          <w:szCs w:val="24"/>
        </w:rPr>
        <w:t>18</w:t>
      </w:r>
      <w:r w:rsidR="00D5195C" w:rsidRPr="005820E2">
        <w:rPr>
          <w:rFonts w:ascii="Times New Roman" w:hAnsi="Times New Roman"/>
          <w:sz w:val="24"/>
          <w:szCs w:val="24"/>
        </w:rPr>
        <w:t xml:space="preserve"> </w:t>
      </w:r>
      <w:r w:rsidRPr="005820E2">
        <w:rPr>
          <w:rFonts w:ascii="Times New Roman" w:hAnsi="Times New Roman"/>
          <w:sz w:val="24"/>
          <w:szCs w:val="24"/>
        </w:rPr>
        <w:t>плановых проверок</w:t>
      </w:r>
      <w:r w:rsidR="001E7C0B" w:rsidRPr="005820E2">
        <w:rPr>
          <w:rFonts w:ascii="Times New Roman" w:hAnsi="Times New Roman"/>
          <w:sz w:val="24"/>
          <w:szCs w:val="24"/>
        </w:rPr>
        <w:t xml:space="preserve"> </w:t>
      </w:r>
      <w:r w:rsidR="001E7C0B" w:rsidRPr="005820E2">
        <w:rPr>
          <w:rFonts w:ascii="Times New Roman" w:hAnsi="Times New Roman"/>
          <w:b/>
          <w:sz w:val="24"/>
          <w:szCs w:val="24"/>
        </w:rPr>
        <w:t>(ПП)</w:t>
      </w:r>
      <w:r w:rsidR="001E7C0B" w:rsidRPr="002954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54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195C" w:rsidRPr="005820E2">
        <w:rPr>
          <w:rFonts w:ascii="Times New Roman" w:hAnsi="Times New Roman"/>
          <w:sz w:val="24"/>
          <w:szCs w:val="24"/>
        </w:rPr>
        <w:t xml:space="preserve">(количество проверок по плану </w:t>
      </w:r>
      <w:r w:rsidR="005820E2" w:rsidRPr="005820E2">
        <w:rPr>
          <w:rFonts w:ascii="Times New Roman" w:hAnsi="Times New Roman"/>
          <w:b/>
          <w:sz w:val="24"/>
          <w:szCs w:val="24"/>
        </w:rPr>
        <w:t>236</w:t>
      </w:r>
      <w:r w:rsidR="00D5195C" w:rsidRPr="005820E2">
        <w:rPr>
          <w:rFonts w:ascii="Times New Roman" w:hAnsi="Times New Roman"/>
          <w:sz w:val="24"/>
          <w:szCs w:val="24"/>
        </w:rPr>
        <w:t>), из них:</w:t>
      </w:r>
    </w:p>
    <w:p w:rsidR="00D5195C" w:rsidRPr="005820E2" w:rsidRDefault="00D5195C" w:rsidP="00150797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5820E2">
        <w:rPr>
          <w:rFonts w:ascii="Times New Roman" w:hAnsi="Times New Roman"/>
          <w:sz w:val="24"/>
          <w:szCs w:val="24"/>
        </w:rPr>
        <w:t xml:space="preserve">- </w:t>
      </w:r>
      <w:r w:rsidR="005820E2" w:rsidRPr="005820E2">
        <w:rPr>
          <w:rFonts w:ascii="Times New Roman" w:hAnsi="Times New Roman"/>
          <w:b/>
          <w:sz w:val="24"/>
          <w:szCs w:val="24"/>
        </w:rPr>
        <w:t>48</w:t>
      </w:r>
      <w:r w:rsidRPr="005820E2">
        <w:rPr>
          <w:rFonts w:ascii="Times New Roman" w:hAnsi="Times New Roman"/>
          <w:sz w:val="24"/>
          <w:szCs w:val="24"/>
        </w:rPr>
        <w:t xml:space="preserve"> </w:t>
      </w:r>
      <w:r w:rsidR="00E15E27" w:rsidRPr="005820E2">
        <w:rPr>
          <w:rFonts w:ascii="Times New Roman" w:hAnsi="Times New Roman"/>
          <w:sz w:val="24"/>
          <w:szCs w:val="24"/>
        </w:rPr>
        <w:t xml:space="preserve"> документарных </w:t>
      </w:r>
      <w:r w:rsidRPr="005820E2">
        <w:rPr>
          <w:rFonts w:ascii="Times New Roman" w:hAnsi="Times New Roman"/>
          <w:sz w:val="24"/>
          <w:szCs w:val="24"/>
        </w:rPr>
        <w:t>проверок,</w:t>
      </w:r>
    </w:p>
    <w:p w:rsidR="00E15E27" w:rsidRPr="005820E2" w:rsidRDefault="00D5195C" w:rsidP="00150797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5820E2">
        <w:rPr>
          <w:rFonts w:ascii="Times New Roman" w:hAnsi="Times New Roman"/>
          <w:sz w:val="24"/>
          <w:szCs w:val="24"/>
        </w:rPr>
        <w:t xml:space="preserve">- </w:t>
      </w:r>
      <w:r w:rsidR="005820E2" w:rsidRPr="005820E2">
        <w:rPr>
          <w:rFonts w:ascii="Times New Roman" w:hAnsi="Times New Roman"/>
          <w:b/>
          <w:sz w:val="24"/>
          <w:szCs w:val="24"/>
        </w:rPr>
        <w:t>170</w:t>
      </w:r>
      <w:r w:rsidRPr="005820E2">
        <w:rPr>
          <w:rFonts w:ascii="Times New Roman" w:hAnsi="Times New Roman"/>
          <w:sz w:val="24"/>
          <w:szCs w:val="24"/>
        </w:rPr>
        <w:t xml:space="preserve"> выездных;</w:t>
      </w:r>
    </w:p>
    <w:p w:rsidR="0057587F" w:rsidRPr="002954D4" w:rsidRDefault="0057587F" w:rsidP="003B2BB4">
      <w:pPr>
        <w:pStyle w:val="a7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195C" w:rsidRPr="005D663E" w:rsidRDefault="0057587F" w:rsidP="003B2BB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D663E">
        <w:rPr>
          <w:rFonts w:ascii="Times New Roman" w:hAnsi="Times New Roman"/>
          <w:sz w:val="24"/>
          <w:szCs w:val="24"/>
        </w:rPr>
        <w:t xml:space="preserve">- </w:t>
      </w:r>
      <w:r w:rsidR="005D663E" w:rsidRPr="005D663E">
        <w:rPr>
          <w:rFonts w:ascii="Times New Roman" w:hAnsi="Times New Roman"/>
          <w:b/>
          <w:sz w:val="24"/>
          <w:szCs w:val="24"/>
        </w:rPr>
        <w:t>387</w:t>
      </w:r>
      <w:r w:rsidR="00D5195C" w:rsidRPr="005D663E">
        <w:rPr>
          <w:rFonts w:ascii="Times New Roman" w:hAnsi="Times New Roman"/>
          <w:sz w:val="24"/>
          <w:szCs w:val="24"/>
        </w:rPr>
        <w:t xml:space="preserve"> </w:t>
      </w:r>
      <w:r w:rsidR="00E15E27" w:rsidRPr="005D663E">
        <w:rPr>
          <w:rFonts w:ascii="Times New Roman" w:hAnsi="Times New Roman"/>
          <w:sz w:val="24"/>
          <w:szCs w:val="24"/>
        </w:rPr>
        <w:t>внеплановых проверок</w:t>
      </w:r>
      <w:r w:rsidR="00D5195C" w:rsidRPr="005D663E">
        <w:rPr>
          <w:rFonts w:ascii="Times New Roman" w:hAnsi="Times New Roman"/>
          <w:sz w:val="24"/>
          <w:szCs w:val="24"/>
        </w:rPr>
        <w:t xml:space="preserve"> (документарных), в том числе:</w:t>
      </w:r>
    </w:p>
    <w:p w:rsidR="00D5195C" w:rsidRPr="005D663E" w:rsidRDefault="00D5195C" w:rsidP="00150797">
      <w:pPr>
        <w:pStyle w:val="a7"/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D663E">
        <w:rPr>
          <w:rFonts w:ascii="Times New Roman" w:hAnsi="Times New Roman"/>
          <w:b/>
          <w:sz w:val="24"/>
          <w:szCs w:val="24"/>
        </w:rPr>
        <w:t xml:space="preserve">- </w:t>
      </w:r>
      <w:r w:rsidR="005D663E" w:rsidRPr="005D663E">
        <w:rPr>
          <w:rFonts w:ascii="Times New Roman" w:hAnsi="Times New Roman"/>
          <w:b/>
          <w:sz w:val="24"/>
          <w:szCs w:val="24"/>
        </w:rPr>
        <w:t>56</w:t>
      </w:r>
      <w:r w:rsidRPr="005D663E">
        <w:rPr>
          <w:rFonts w:ascii="Times New Roman" w:hAnsi="Times New Roman"/>
          <w:b/>
          <w:sz w:val="24"/>
          <w:szCs w:val="24"/>
        </w:rPr>
        <w:t xml:space="preserve"> </w:t>
      </w:r>
      <w:r w:rsidR="001E7C0B" w:rsidRPr="005D663E">
        <w:rPr>
          <w:rFonts w:ascii="Times New Roman" w:hAnsi="Times New Roman"/>
          <w:b/>
          <w:sz w:val="24"/>
          <w:szCs w:val="24"/>
        </w:rPr>
        <w:t>– ВПП, ВПИ</w:t>
      </w:r>
      <w:r w:rsidR="001E7C0B" w:rsidRPr="005D663E">
        <w:rPr>
          <w:rFonts w:ascii="Times New Roman" w:hAnsi="Times New Roman"/>
          <w:sz w:val="24"/>
          <w:szCs w:val="24"/>
        </w:rPr>
        <w:t xml:space="preserve"> (</w:t>
      </w:r>
      <w:r w:rsidRPr="005D663E">
        <w:rPr>
          <w:rFonts w:ascii="Times New Roman" w:hAnsi="Times New Roman"/>
          <w:sz w:val="24"/>
          <w:szCs w:val="24"/>
        </w:rPr>
        <w:t xml:space="preserve">внеплановых проверок при </w:t>
      </w:r>
      <w:r w:rsidR="006D418F" w:rsidRPr="005D663E">
        <w:rPr>
          <w:rFonts w:ascii="Times New Roman" w:hAnsi="Times New Roman"/>
          <w:sz w:val="24"/>
          <w:szCs w:val="24"/>
        </w:rPr>
        <w:t>прием</w:t>
      </w:r>
      <w:r w:rsidRPr="005D663E">
        <w:rPr>
          <w:rFonts w:ascii="Times New Roman" w:hAnsi="Times New Roman"/>
          <w:sz w:val="24"/>
          <w:szCs w:val="24"/>
        </w:rPr>
        <w:t xml:space="preserve">е в члены, внесении изменений в </w:t>
      </w:r>
      <w:r w:rsidR="001E7C0B" w:rsidRPr="005D663E">
        <w:rPr>
          <w:rFonts w:ascii="Times New Roman" w:hAnsi="Times New Roman"/>
          <w:sz w:val="24"/>
          <w:szCs w:val="24"/>
        </w:rPr>
        <w:t>реестр членов),</w:t>
      </w:r>
    </w:p>
    <w:p w:rsidR="00E15E27" w:rsidRPr="005D663E" w:rsidRDefault="00D5195C" w:rsidP="00150797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663E">
        <w:rPr>
          <w:rFonts w:ascii="Times New Roman" w:hAnsi="Times New Roman"/>
          <w:sz w:val="24"/>
          <w:szCs w:val="24"/>
        </w:rPr>
        <w:t xml:space="preserve">- </w:t>
      </w:r>
      <w:r w:rsidR="005D663E" w:rsidRPr="005D663E">
        <w:rPr>
          <w:rFonts w:ascii="Times New Roman" w:hAnsi="Times New Roman"/>
          <w:b/>
          <w:sz w:val="24"/>
          <w:szCs w:val="24"/>
        </w:rPr>
        <w:t>80</w:t>
      </w:r>
      <w:r w:rsidRPr="005D663E">
        <w:rPr>
          <w:rFonts w:ascii="Times New Roman" w:hAnsi="Times New Roman"/>
          <w:sz w:val="24"/>
          <w:szCs w:val="24"/>
        </w:rPr>
        <w:t xml:space="preserve"> </w:t>
      </w:r>
      <w:r w:rsidR="001E7C0B" w:rsidRPr="005D663E">
        <w:rPr>
          <w:rFonts w:ascii="Times New Roman" w:hAnsi="Times New Roman"/>
          <w:sz w:val="24"/>
          <w:szCs w:val="24"/>
        </w:rPr>
        <w:t xml:space="preserve"> - </w:t>
      </w:r>
      <w:r w:rsidR="001E7C0B" w:rsidRPr="005D663E">
        <w:rPr>
          <w:rFonts w:ascii="Times New Roman" w:hAnsi="Times New Roman"/>
          <w:b/>
          <w:sz w:val="24"/>
          <w:szCs w:val="24"/>
        </w:rPr>
        <w:t>ВПУ</w:t>
      </w:r>
      <w:r w:rsidR="001E7C0B" w:rsidRPr="005D663E">
        <w:rPr>
          <w:rFonts w:ascii="Times New Roman" w:hAnsi="Times New Roman"/>
          <w:sz w:val="24"/>
          <w:szCs w:val="24"/>
        </w:rPr>
        <w:t xml:space="preserve"> (</w:t>
      </w:r>
      <w:r w:rsidRPr="005D663E">
        <w:rPr>
          <w:rFonts w:ascii="Times New Roman" w:hAnsi="Times New Roman"/>
          <w:sz w:val="24"/>
          <w:szCs w:val="24"/>
        </w:rPr>
        <w:t>внеплановых п</w:t>
      </w:r>
      <w:r w:rsidR="001E7C0B" w:rsidRPr="005D663E">
        <w:rPr>
          <w:rFonts w:ascii="Times New Roman" w:hAnsi="Times New Roman"/>
          <w:sz w:val="24"/>
          <w:szCs w:val="24"/>
        </w:rPr>
        <w:t>роверок по устранению нарушений)</w:t>
      </w:r>
      <w:r w:rsidR="00D34C80" w:rsidRPr="005D663E">
        <w:rPr>
          <w:rFonts w:ascii="Times New Roman" w:hAnsi="Times New Roman"/>
          <w:sz w:val="24"/>
          <w:szCs w:val="24"/>
        </w:rPr>
        <w:t>,</w:t>
      </w:r>
    </w:p>
    <w:p w:rsidR="00D34C80" w:rsidRPr="005D663E" w:rsidRDefault="00D34C80" w:rsidP="00150797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663E">
        <w:rPr>
          <w:rFonts w:ascii="Times New Roman" w:hAnsi="Times New Roman"/>
          <w:sz w:val="24"/>
          <w:szCs w:val="24"/>
        </w:rPr>
        <w:t xml:space="preserve">- </w:t>
      </w:r>
      <w:r w:rsidR="005D663E" w:rsidRPr="005D663E">
        <w:rPr>
          <w:rFonts w:ascii="Times New Roman" w:hAnsi="Times New Roman"/>
          <w:b/>
          <w:sz w:val="24"/>
          <w:szCs w:val="24"/>
        </w:rPr>
        <w:t>237</w:t>
      </w:r>
      <w:r w:rsidRPr="005D663E">
        <w:rPr>
          <w:rFonts w:ascii="Times New Roman" w:hAnsi="Times New Roman"/>
          <w:sz w:val="24"/>
          <w:szCs w:val="24"/>
        </w:rPr>
        <w:t xml:space="preserve"> </w:t>
      </w:r>
      <w:r w:rsidR="001E7C0B" w:rsidRPr="005D663E">
        <w:rPr>
          <w:rFonts w:ascii="Times New Roman" w:hAnsi="Times New Roman"/>
          <w:sz w:val="24"/>
          <w:szCs w:val="24"/>
        </w:rPr>
        <w:t xml:space="preserve"> - </w:t>
      </w:r>
      <w:r w:rsidR="001E7C0B" w:rsidRPr="005D663E">
        <w:rPr>
          <w:rFonts w:ascii="Times New Roman" w:hAnsi="Times New Roman"/>
          <w:b/>
          <w:sz w:val="24"/>
          <w:szCs w:val="24"/>
        </w:rPr>
        <w:t xml:space="preserve">ВПО </w:t>
      </w:r>
      <w:r w:rsidR="001E7C0B" w:rsidRPr="005D663E">
        <w:rPr>
          <w:rFonts w:ascii="Times New Roman" w:hAnsi="Times New Roman"/>
          <w:sz w:val="24"/>
          <w:szCs w:val="24"/>
        </w:rPr>
        <w:t>(в</w:t>
      </w:r>
      <w:r w:rsidRPr="005D663E">
        <w:rPr>
          <w:rFonts w:ascii="Times New Roman" w:hAnsi="Times New Roman"/>
          <w:sz w:val="24"/>
          <w:szCs w:val="24"/>
        </w:rPr>
        <w:t xml:space="preserve">неплановых проверок </w:t>
      </w:r>
      <w:r w:rsidR="007107E5" w:rsidRPr="005D663E">
        <w:rPr>
          <w:rFonts w:ascii="Times New Roman" w:hAnsi="Times New Roman"/>
          <w:sz w:val="24"/>
          <w:szCs w:val="24"/>
        </w:rPr>
        <w:t>на предмет соответствия совокупного размера обязательств по договорам подряда, заключенным с использованием конкурентных способов, уровню ответственности</w:t>
      </w:r>
      <w:r w:rsidR="001E7C0B" w:rsidRPr="005D663E">
        <w:rPr>
          <w:rFonts w:ascii="Times New Roman" w:hAnsi="Times New Roman"/>
          <w:sz w:val="24"/>
          <w:szCs w:val="24"/>
        </w:rPr>
        <w:t>)</w:t>
      </w:r>
      <w:r w:rsidR="007107E5" w:rsidRPr="005D663E">
        <w:rPr>
          <w:rFonts w:ascii="Times New Roman" w:hAnsi="Times New Roman"/>
          <w:sz w:val="24"/>
          <w:szCs w:val="24"/>
        </w:rPr>
        <w:t>,</w:t>
      </w:r>
    </w:p>
    <w:p w:rsidR="007107E5" w:rsidRPr="005D663E" w:rsidRDefault="007107E5" w:rsidP="00150797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663E">
        <w:rPr>
          <w:rFonts w:ascii="Times New Roman" w:hAnsi="Times New Roman"/>
          <w:sz w:val="24"/>
          <w:szCs w:val="24"/>
        </w:rPr>
        <w:t xml:space="preserve">- </w:t>
      </w:r>
      <w:r w:rsidR="005D663E" w:rsidRPr="005D663E">
        <w:rPr>
          <w:rFonts w:ascii="Times New Roman" w:hAnsi="Times New Roman"/>
          <w:b/>
          <w:sz w:val="24"/>
          <w:szCs w:val="24"/>
        </w:rPr>
        <w:t>1</w:t>
      </w:r>
      <w:r w:rsidRPr="005D663E">
        <w:rPr>
          <w:rFonts w:ascii="Times New Roman" w:hAnsi="Times New Roman"/>
          <w:sz w:val="24"/>
          <w:szCs w:val="24"/>
        </w:rPr>
        <w:t xml:space="preserve"> </w:t>
      </w:r>
      <w:r w:rsidR="001E7C0B" w:rsidRPr="005D663E">
        <w:rPr>
          <w:rFonts w:ascii="Times New Roman" w:hAnsi="Times New Roman"/>
          <w:sz w:val="24"/>
          <w:szCs w:val="24"/>
        </w:rPr>
        <w:t xml:space="preserve"> - </w:t>
      </w:r>
      <w:r w:rsidR="001E7C0B" w:rsidRPr="005D663E">
        <w:rPr>
          <w:rFonts w:ascii="Times New Roman" w:hAnsi="Times New Roman"/>
          <w:b/>
          <w:sz w:val="24"/>
          <w:szCs w:val="24"/>
        </w:rPr>
        <w:t>ВПМ</w:t>
      </w:r>
      <w:r w:rsidR="001E7C0B" w:rsidRPr="005D663E">
        <w:rPr>
          <w:rFonts w:ascii="Times New Roman" w:hAnsi="Times New Roman"/>
          <w:sz w:val="24"/>
          <w:szCs w:val="24"/>
        </w:rPr>
        <w:t xml:space="preserve"> (</w:t>
      </w:r>
      <w:r w:rsidRPr="005D663E">
        <w:rPr>
          <w:rFonts w:ascii="Times New Roman" w:hAnsi="Times New Roman"/>
          <w:sz w:val="24"/>
          <w:szCs w:val="24"/>
        </w:rPr>
        <w:t>внеплановых проверки по результатам мониторинга на предмет соответствия совокупного размера обязательств по договорам подряда, заключенным с использованием конкурентных способов, уровню ответственности</w:t>
      </w:r>
      <w:r w:rsidR="001E7C0B" w:rsidRPr="005D663E">
        <w:rPr>
          <w:rFonts w:ascii="Times New Roman" w:hAnsi="Times New Roman"/>
          <w:sz w:val="24"/>
          <w:szCs w:val="24"/>
        </w:rPr>
        <w:t>)</w:t>
      </w:r>
      <w:r w:rsidRPr="005D663E">
        <w:rPr>
          <w:rFonts w:ascii="Times New Roman" w:hAnsi="Times New Roman"/>
          <w:sz w:val="24"/>
          <w:szCs w:val="24"/>
        </w:rPr>
        <w:t>,</w:t>
      </w:r>
    </w:p>
    <w:p w:rsidR="007107E5" w:rsidRPr="005D663E" w:rsidRDefault="007107E5" w:rsidP="00150797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663E">
        <w:rPr>
          <w:rFonts w:ascii="Times New Roman" w:hAnsi="Times New Roman"/>
          <w:b/>
          <w:sz w:val="24"/>
          <w:szCs w:val="24"/>
        </w:rPr>
        <w:t xml:space="preserve">- 3 </w:t>
      </w:r>
      <w:r w:rsidR="001E7C0B" w:rsidRPr="005D663E">
        <w:rPr>
          <w:rFonts w:ascii="Times New Roman" w:hAnsi="Times New Roman"/>
          <w:b/>
          <w:sz w:val="24"/>
          <w:szCs w:val="24"/>
        </w:rPr>
        <w:t>– ВПЖ</w:t>
      </w:r>
      <w:r w:rsidR="001E7C0B" w:rsidRPr="005D663E">
        <w:rPr>
          <w:rFonts w:ascii="Times New Roman" w:hAnsi="Times New Roman"/>
          <w:sz w:val="24"/>
          <w:szCs w:val="24"/>
        </w:rPr>
        <w:t xml:space="preserve"> (</w:t>
      </w:r>
      <w:r w:rsidRPr="005D663E">
        <w:rPr>
          <w:rFonts w:ascii="Times New Roman" w:hAnsi="Times New Roman"/>
          <w:sz w:val="24"/>
          <w:szCs w:val="24"/>
        </w:rPr>
        <w:t>внеплановых проверки по жалобам (обращениям) на действия членов Ассоциации</w:t>
      </w:r>
      <w:r w:rsidR="001E7C0B" w:rsidRPr="005D663E">
        <w:rPr>
          <w:rFonts w:ascii="Times New Roman" w:hAnsi="Times New Roman"/>
          <w:sz w:val="24"/>
          <w:szCs w:val="24"/>
        </w:rPr>
        <w:t>)</w:t>
      </w:r>
      <w:r w:rsidR="005D663E" w:rsidRPr="005D663E">
        <w:rPr>
          <w:rFonts w:ascii="Times New Roman" w:hAnsi="Times New Roman"/>
          <w:sz w:val="24"/>
          <w:szCs w:val="24"/>
        </w:rPr>
        <w:t>,</w:t>
      </w:r>
    </w:p>
    <w:p w:rsidR="005D663E" w:rsidRPr="005D663E" w:rsidRDefault="005D663E" w:rsidP="00150797">
      <w:pPr>
        <w:pStyle w:val="a7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5D663E">
        <w:rPr>
          <w:rFonts w:ascii="Times New Roman" w:hAnsi="Times New Roman"/>
          <w:b/>
          <w:sz w:val="24"/>
          <w:szCs w:val="24"/>
        </w:rPr>
        <w:t xml:space="preserve">- 10 – ВП (НРС) </w:t>
      </w:r>
      <w:r w:rsidRPr="005D663E">
        <w:rPr>
          <w:rFonts w:ascii="Times New Roman" w:hAnsi="Times New Roman"/>
          <w:sz w:val="24"/>
          <w:szCs w:val="24"/>
        </w:rPr>
        <w:t>(внеплановая проверка по результатам мониторинга в части наличия в организации специалистов по организации строительства)</w:t>
      </w:r>
    </w:p>
    <w:p w:rsidR="00C75D76" w:rsidRPr="002954D4" w:rsidRDefault="00C75D76" w:rsidP="003B2BB4">
      <w:pPr>
        <w:pStyle w:val="a7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75D76" w:rsidRPr="002954D4" w:rsidRDefault="00904B5F" w:rsidP="003B2BB4">
      <w:pPr>
        <w:pStyle w:val="a7"/>
        <w:spacing w:after="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54D4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7FB1C0C9" wp14:editId="613DE836">
            <wp:extent cx="4994694" cy="2441276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96B7C" w:rsidRPr="00CC0BDF" w:rsidRDefault="00596B7C" w:rsidP="003B2BB4">
      <w:pPr>
        <w:pStyle w:val="a7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7E1C0F" w:rsidRPr="005820E2" w:rsidRDefault="00682949" w:rsidP="00FF02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20E2">
        <w:rPr>
          <w:rFonts w:ascii="Times New Roman" w:hAnsi="Times New Roman"/>
          <w:b/>
          <w:sz w:val="24"/>
          <w:szCs w:val="24"/>
        </w:rPr>
        <w:t>В</w:t>
      </w:r>
      <w:r w:rsidR="007E1C0F" w:rsidRPr="005820E2">
        <w:rPr>
          <w:rFonts w:ascii="Times New Roman" w:hAnsi="Times New Roman"/>
          <w:b/>
          <w:sz w:val="24"/>
          <w:szCs w:val="24"/>
        </w:rPr>
        <w:t>ып</w:t>
      </w:r>
      <w:r w:rsidR="007B26E7">
        <w:rPr>
          <w:rFonts w:ascii="Times New Roman" w:hAnsi="Times New Roman"/>
          <w:b/>
          <w:sz w:val="24"/>
          <w:szCs w:val="24"/>
        </w:rPr>
        <w:t>олнение</w:t>
      </w:r>
      <w:r w:rsidR="000629A8" w:rsidRPr="005820E2">
        <w:rPr>
          <w:rFonts w:ascii="Times New Roman" w:hAnsi="Times New Roman"/>
          <w:b/>
          <w:sz w:val="24"/>
          <w:szCs w:val="24"/>
        </w:rPr>
        <w:t xml:space="preserve"> плана проверок АСРО «РО</w:t>
      </w:r>
      <w:r w:rsidR="00CC0BDF" w:rsidRPr="005820E2">
        <w:rPr>
          <w:rFonts w:ascii="Times New Roman" w:hAnsi="Times New Roman"/>
          <w:b/>
          <w:sz w:val="24"/>
          <w:szCs w:val="24"/>
        </w:rPr>
        <w:t>С</w:t>
      </w:r>
      <w:r w:rsidR="007E1C0F" w:rsidRPr="005820E2">
        <w:rPr>
          <w:rFonts w:ascii="Times New Roman" w:hAnsi="Times New Roman"/>
          <w:b/>
          <w:sz w:val="24"/>
          <w:szCs w:val="24"/>
        </w:rPr>
        <w:t xml:space="preserve"> «СОЮЗ» за 201</w:t>
      </w:r>
      <w:r w:rsidR="005820E2" w:rsidRPr="005820E2">
        <w:rPr>
          <w:rFonts w:ascii="Times New Roman" w:hAnsi="Times New Roman"/>
          <w:b/>
          <w:sz w:val="24"/>
          <w:szCs w:val="24"/>
        </w:rPr>
        <w:t>9</w:t>
      </w:r>
      <w:r w:rsidR="007E1C0F" w:rsidRPr="005820E2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7584"/>
        <w:gridCol w:w="1027"/>
      </w:tblGrid>
      <w:tr w:rsidR="005820E2" w:rsidRPr="005820E2" w:rsidTr="00707B5C">
        <w:tc>
          <w:tcPr>
            <w:tcW w:w="959" w:type="dxa"/>
          </w:tcPr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20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584" w:type="dxa"/>
          </w:tcPr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0E2">
              <w:rPr>
                <w:rFonts w:ascii="Times New Roman" w:hAnsi="Times New Roman"/>
                <w:b/>
                <w:sz w:val="24"/>
                <w:szCs w:val="24"/>
              </w:rPr>
              <w:t>Количество проверок по плану</w:t>
            </w:r>
          </w:p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7E1C0F" w:rsidRPr="005820E2" w:rsidRDefault="003503B7" w:rsidP="005820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0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820E2" w:rsidRPr="005820E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5820E2" w:rsidRPr="005820E2" w:rsidTr="00707B5C">
        <w:tc>
          <w:tcPr>
            <w:tcW w:w="959" w:type="dxa"/>
          </w:tcPr>
          <w:p w:rsidR="007E1C0F" w:rsidRPr="005820E2" w:rsidRDefault="00181A32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0E2">
              <w:rPr>
                <w:rFonts w:ascii="Times New Roman" w:hAnsi="Times New Roman"/>
                <w:sz w:val="24"/>
                <w:szCs w:val="24"/>
              </w:rPr>
              <w:t>1</w:t>
            </w:r>
            <w:r w:rsidR="007E1C0F" w:rsidRPr="0058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4" w:type="dxa"/>
          </w:tcPr>
          <w:p w:rsidR="007E1C0F" w:rsidRPr="005820E2" w:rsidRDefault="007E1C0F" w:rsidP="000629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0E2">
              <w:rPr>
                <w:rFonts w:ascii="Times New Roman" w:hAnsi="Times New Roman"/>
                <w:sz w:val="24"/>
                <w:szCs w:val="24"/>
              </w:rPr>
              <w:t xml:space="preserve">Не проведено проверок в связи с </w:t>
            </w:r>
            <w:r w:rsidR="000629A8" w:rsidRPr="005820E2">
              <w:rPr>
                <w:rFonts w:ascii="Times New Roman" w:hAnsi="Times New Roman"/>
                <w:sz w:val="24"/>
                <w:szCs w:val="24"/>
              </w:rPr>
              <w:t>прекращением членства</w:t>
            </w:r>
          </w:p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E1C0F" w:rsidRPr="005820E2" w:rsidRDefault="005820E2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0E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820E2" w:rsidRPr="005820E2" w:rsidTr="00707B5C">
        <w:tc>
          <w:tcPr>
            <w:tcW w:w="959" w:type="dxa"/>
          </w:tcPr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20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584" w:type="dxa"/>
          </w:tcPr>
          <w:p w:rsidR="007E1C0F" w:rsidRPr="005820E2" w:rsidRDefault="007E1C0F" w:rsidP="00A9271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0E2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плановых проверок в 201</w:t>
            </w:r>
            <w:r w:rsidR="005820E2" w:rsidRPr="005820E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820E2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027" w:type="dxa"/>
          </w:tcPr>
          <w:p w:rsidR="007E1C0F" w:rsidRPr="005820E2" w:rsidRDefault="005820E2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20E2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0E2" w:rsidRPr="005820E2" w:rsidTr="00707B5C">
        <w:tc>
          <w:tcPr>
            <w:tcW w:w="959" w:type="dxa"/>
          </w:tcPr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0E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820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4" w:type="dxa"/>
          </w:tcPr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0E2">
              <w:rPr>
                <w:rFonts w:ascii="Times New Roman" w:hAnsi="Times New Roman"/>
                <w:sz w:val="24"/>
                <w:szCs w:val="24"/>
              </w:rPr>
              <w:t>Количество проверок без замечаний</w:t>
            </w:r>
          </w:p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E1C0F" w:rsidRPr="005820E2" w:rsidRDefault="005820E2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0E2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5820E2" w:rsidRPr="005820E2" w:rsidTr="00707B5C">
        <w:tc>
          <w:tcPr>
            <w:tcW w:w="959" w:type="dxa"/>
          </w:tcPr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0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84" w:type="dxa"/>
          </w:tcPr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0E2">
              <w:rPr>
                <w:rFonts w:ascii="Times New Roman" w:hAnsi="Times New Roman"/>
                <w:sz w:val="24"/>
                <w:szCs w:val="24"/>
              </w:rPr>
              <w:t xml:space="preserve">Количество проверок с выявленными нарушениями, </w:t>
            </w:r>
          </w:p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E1C0F" w:rsidRPr="005820E2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E1C0F" w:rsidRPr="005820E2" w:rsidRDefault="005820E2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20E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954D4" w:rsidRPr="002954D4" w:rsidTr="00707B5C">
        <w:tc>
          <w:tcPr>
            <w:tcW w:w="959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B78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84" w:type="dxa"/>
          </w:tcPr>
          <w:p w:rsidR="007E1C0F" w:rsidRPr="00EB7809" w:rsidRDefault="005820E2" w:rsidP="007829D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80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7E1C0F" w:rsidRPr="00EB7809">
              <w:rPr>
                <w:rFonts w:ascii="Times New Roman" w:hAnsi="Times New Roman"/>
                <w:b/>
                <w:sz w:val="24"/>
                <w:szCs w:val="24"/>
              </w:rPr>
              <w:t xml:space="preserve">оличество допущенных членами </w:t>
            </w:r>
            <w:r w:rsidR="007829D0" w:rsidRPr="00EB7809">
              <w:rPr>
                <w:rFonts w:ascii="Times New Roman" w:hAnsi="Times New Roman"/>
                <w:b/>
                <w:sz w:val="24"/>
                <w:szCs w:val="24"/>
              </w:rPr>
              <w:t>Ассоциации</w:t>
            </w:r>
            <w:r w:rsidR="007E1C0F" w:rsidRPr="00EB7809">
              <w:rPr>
                <w:rFonts w:ascii="Times New Roman" w:hAnsi="Times New Roman"/>
                <w:b/>
                <w:sz w:val="24"/>
                <w:szCs w:val="24"/>
              </w:rPr>
              <w:t xml:space="preserve"> нарушений</w:t>
            </w:r>
          </w:p>
        </w:tc>
        <w:tc>
          <w:tcPr>
            <w:tcW w:w="1027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4D4" w:rsidRPr="002954D4" w:rsidTr="00707B5C">
        <w:tc>
          <w:tcPr>
            <w:tcW w:w="959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84" w:type="dxa"/>
          </w:tcPr>
          <w:p w:rsidR="007E1C0F" w:rsidRPr="00EB7809" w:rsidRDefault="0051494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7E1C0F" w:rsidRPr="00EB7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7B5C" w:rsidRPr="00EB7809">
              <w:rPr>
                <w:rFonts w:ascii="Times New Roman" w:hAnsi="Times New Roman"/>
                <w:sz w:val="24"/>
                <w:szCs w:val="24"/>
              </w:rPr>
              <w:t>в части наличия специалистов НРС</w:t>
            </w:r>
          </w:p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E1C0F" w:rsidRPr="00EB7809" w:rsidRDefault="005820E2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2954D4" w:rsidRPr="002954D4" w:rsidTr="00707B5C">
        <w:tc>
          <w:tcPr>
            <w:tcW w:w="959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84" w:type="dxa"/>
          </w:tcPr>
          <w:p w:rsidR="007E1C0F" w:rsidRPr="00EB7809" w:rsidRDefault="007624D9" w:rsidP="002515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т</w:t>
            </w:r>
            <w:r w:rsidR="007E1C0F" w:rsidRPr="00EB7809">
              <w:rPr>
                <w:rFonts w:ascii="Times New Roman" w:hAnsi="Times New Roman"/>
                <w:sz w:val="24"/>
                <w:szCs w:val="24"/>
              </w:rPr>
              <w:t xml:space="preserve">ребований к части </w:t>
            </w:r>
            <w:r w:rsidR="00707B5C" w:rsidRPr="00EB7809">
              <w:rPr>
                <w:rFonts w:ascii="Times New Roman" w:hAnsi="Times New Roman"/>
                <w:sz w:val="24"/>
                <w:szCs w:val="24"/>
              </w:rPr>
              <w:t>повышения квалификации ИТР</w:t>
            </w:r>
          </w:p>
        </w:tc>
        <w:tc>
          <w:tcPr>
            <w:tcW w:w="1027" w:type="dxa"/>
          </w:tcPr>
          <w:p w:rsidR="007E1C0F" w:rsidRPr="00EB7809" w:rsidRDefault="005820E2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954D4" w:rsidRPr="002954D4" w:rsidTr="00707B5C">
        <w:tc>
          <w:tcPr>
            <w:tcW w:w="959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84" w:type="dxa"/>
          </w:tcPr>
          <w:p w:rsidR="007E1C0F" w:rsidRPr="00EB7809" w:rsidRDefault="007624D9" w:rsidP="007624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т</w:t>
            </w:r>
            <w:r w:rsidR="007E1C0F" w:rsidRPr="00EB7809">
              <w:rPr>
                <w:rFonts w:ascii="Times New Roman" w:hAnsi="Times New Roman"/>
                <w:sz w:val="24"/>
                <w:szCs w:val="24"/>
              </w:rPr>
              <w:t xml:space="preserve">ребований в части наличия </w:t>
            </w:r>
            <w:r w:rsidR="00707B5C" w:rsidRPr="00EB7809">
              <w:rPr>
                <w:rFonts w:ascii="Times New Roman" w:hAnsi="Times New Roman"/>
                <w:sz w:val="24"/>
                <w:szCs w:val="24"/>
              </w:rPr>
              <w:t xml:space="preserve">аттестации по системе </w:t>
            </w:r>
            <w:proofErr w:type="spellStart"/>
            <w:r w:rsidR="00707B5C" w:rsidRPr="00EB7809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</w:p>
        </w:tc>
        <w:tc>
          <w:tcPr>
            <w:tcW w:w="1027" w:type="dxa"/>
          </w:tcPr>
          <w:p w:rsidR="007E1C0F" w:rsidRPr="00EB7809" w:rsidRDefault="005820E2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5820E2" w:rsidRPr="002954D4" w:rsidTr="00707B5C">
        <w:tc>
          <w:tcPr>
            <w:tcW w:w="959" w:type="dxa"/>
          </w:tcPr>
          <w:p w:rsidR="005820E2" w:rsidRPr="00EB7809" w:rsidRDefault="005820E2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84" w:type="dxa"/>
          </w:tcPr>
          <w:p w:rsidR="005820E2" w:rsidRPr="00EB7809" w:rsidRDefault="005820E2" w:rsidP="00707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Требований в части исполнения обязанностей по обеспечению контроля СРО</w:t>
            </w:r>
          </w:p>
        </w:tc>
        <w:tc>
          <w:tcPr>
            <w:tcW w:w="1027" w:type="dxa"/>
          </w:tcPr>
          <w:p w:rsidR="005820E2" w:rsidRPr="00EB7809" w:rsidRDefault="00EB7809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2954D4" w:rsidRPr="002954D4" w:rsidTr="00707B5C">
        <w:tc>
          <w:tcPr>
            <w:tcW w:w="959" w:type="dxa"/>
          </w:tcPr>
          <w:p w:rsidR="007E1C0F" w:rsidRPr="00EB7809" w:rsidRDefault="005820E2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5</w:t>
            </w:r>
            <w:r w:rsidR="007E1C0F" w:rsidRPr="00EB78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4" w:type="dxa"/>
          </w:tcPr>
          <w:p w:rsidR="007E1C0F" w:rsidRPr="00EB7809" w:rsidRDefault="007624D9" w:rsidP="00707B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т</w:t>
            </w:r>
            <w:r w:rsidR="007E1C0F" w:rsidRPr="00EB7809">
              <w:rPr>
                <w:rFonts w:ascii="Times New Roman" w:hAnsi="Times New Roman"/>
                <w:sz w:val="24"/>
                <w:szCs w:val="24"/>
              </w:rPr>
              <w:t xml:space="preserve">ребований </w:t>
            </w:r>
            <w:r w:rsidR="00707B5C" w:rsidRPr="00EB7809">
              <w:rPr>
                <w:rFonts w:ascii="Times New Roman" w:hAnsi="Times New Roman"/>
                <w:sz w:val="24"/>
                <w:szCs w:val="24"/>
              </w:rPr>
              <w:t>Стандартов СРО</w:t>
            </w:r>
            <w:r w:rsidR="00EB7809" w:rsidRPr="00EB7809">
              <w:rPr>
                <w:rFonts w:ascii="Times New Roman" w:hAnsi="Times New Roman"/>
                <w:sz w:val="24"/>
                <w:szCs w:val="24"/>
              </w:rPr>
              <w:t xml:space="preserve"> (охрана труда, контроль качества)</w:t>
            </w:r>
          </w:p>
        </w:tc>
        <w:tc>
          <w:tcPr>
            <w:tcW w:w="1027" w:type="dxa"/>
          </w:tcPr>
          <w:p w:rsidR="007E1C0F" w:rsidRPr="00EB7809" w:rsidRDefault="00EB7809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954D4" w:rsidRPr="002954D4" w:rsidTr="00707B5C">
        <w:tc>
          <w:tcPr>
            <w:tcW w:w="959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78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7584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809">
              <w:rPr>
                <w:rFonts w:ascii="Times New Roman" w:hAnsi="Times New Roman"/>
                <w:b/>
                <w:sz w:val="24"/>
                <w:szCs w:val="24"/>
              </w:rPr>
              <w:t>Устранение нарушений</w:t>
            </w:r>
          </w:p>
        </w:tc>
        <w:tc>
          <w:tcPr>
            <w:tcW w:w="1027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4D4" w:rsidRPr="002954D4" w:rsidTr="00707B5C">
        <w:tc>
          <w:tcPr>
            <w:tcW w:w="959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84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Количество организаций, устранивших нарушения</w:t>
            </w:r>
          </w:p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E1C0F" w:rsidRPr="00EB7809" w:rsidRDefault="00EB7809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954D4" w:rsidRPr="002954D4" w:rsidTr="00707B5C">
        <w:tc>
          <w:tcPr>
            <w:tcW w:w="959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84" w:type="dxa"/>
          </w:tcPr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Количество организаций, не устранивших нарушения,</w:t>
            </w:r>
          </w:p>
          <w:p w:rsidR="007E1C0F" w:rsidRPr="00EB7809" w:rsidRDefault="007E1C0F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7E1C0F" w:rsidRPr="00EB7809" w:rsidRDefault="00EB7809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07B5C" w:rsidRPr="002954D4" w:rsidTr="00707B5C">
        <w:tc>
          <w:tcPr>
            <w:tcW w:w="959" w:type="dxa"/>
          </w:tcPr>
          <w:p w:rsidR="00707B5C" w:rsidRPr="00EB7809" w:rsidRDefault="00707B5C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84" w:type="dxa"/>
          </w:tcPr>
          <w:p w:rsidR="00707B5C" w:rsidRPr="00EB7809" w:rsidRDefault="00707B5C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Количество организаций, не устранивших нарушения, в отношении которых прекращено членство</w:t>
            </w:r>
          </w:p>
        </w:tc>
        <w:tc>
          <w:tcPr>
            <w:tcW w:w="1027" w:type="dxa"/>
          </w:tcPr>
          <w:p w:rsidR="00707B5C" w:rsidRPr="00EB7809" w:rsidRDefault="00EB7809" w:rsidP="003B2B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8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B5EC0" w:rsidRDefault="000B5EC0" w:rsidP="00EC286D">
      <w:pPr>
        <w:spacing w:after="0" w:line="360" w:lineRule="auto"/>
        <w:contextualSpacing/>
        <w:rPr>
          <w:rFonts w:asciiTheme="majorHAnsi" w:hAnsiTheme="majorHAnsi"/>
          <w:b/>
          <w:color w:val="FF0000"/>
          <w:sz w:val="24"/>
          <w:szCs w:val="24"/>
          <w:highlight w:val="yellow"/>
        </w:rPr>
      </w:pPr>
    </w:p>
    <w:p w:rsidR="00BD6637" w:rsidRPr="006A2DB7" w:rsidRDefault="00BD6637" w:rsidP="00EC286D">
      <w:pPr>
        <w:spacing w:after="0" w:line="360" w:lineRule="auto"/>
        <w:contextualSpacing/>
        <w:rPr>
          <w:rFonts w:asciiTheme="majorHAnsi" w:hAnsiTheme="majorHAnsi"/>
          <w:b/>
          <w:sz w:val="24"/>
          <w:szCs w:val="24"/>
          <w:highlight w:val="yellow"/>
        </w:rPr>
      </w:pPr>
      <w:r w:rsidRPr="006A2DB7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inline distT="0" distB="0" distL="0" distR="0" wp14:anchorId="387A1218" wp14:editId="3E15021A">
            <wp:extent cx="5486400" cy="29146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C286D" w:rsidRPr="006A2DB7" w:rsidRDefault="0003075E" w:rsidP="00EC286D">
      <w:pPr>
        <w:spacing w:after="0"/>
        <w:contextualSpacing/>
        <w:jc w:val="center"/>
        <w:rPr>
          <w:rFonts w:asciiTheme="majorHAnsi" w:hAnsiTheme="majorHAnsi"/>
          <w:sz w:val="24"/>
          <w:szCs w:val="24"/>
          <w:highlight w:val="yellow"/>
        </w:rPr>
      </w:pPr>
      <w:r w:rsidRPr="003603AB">
        <w:rPr>
          <w:rFonts w:asciiTheme="majorHAnsi" w:hAnsiTheme="majorHAnsi"/>
          <w:b/>
          <w:noProof/>
          <w:sz w:val="24"/>
          <w:szCs w:val="24"/>
          <w:u w:val="single"/>
          <w:lang w:eastAsia="ru-RU"/>
        </w:rPr>
        <w:drawing>
          <wp:inline distT="0" distB="0" distL="0" distR="0" wp14:anchorId="28401A43" wp14:editId="3E3C4ACA">
            <wp:extent cx="5848350" cy="30099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F5383" w:rsidRPr="006A2DB7" w:rsidRDefault="00FF5383" w:rsidP="00EC286D">
      <w:pPr>
        <w:spacing w:after="0" w:line="360" w:lineRule="auto"/>
        <w:jc w:val="both"/>
        <w:rPr>
          <w:rFonts w:asciiTheme="majorHAnsi" w:hAnsiTheme="majorHAnsi"/>
          <w:b/>
          <w:sz w:val="24"/>
          <w:szCs w:val="24"/>
          <w:highlight w:val="yellow"/>
          <w:u w:val="single"/>
        </w:rPr>
      </w:pPr>
    </w:p>
    <w:p w:rsidR="00F04394" w:rsidRPr="006A2DB7" w:rsidRDefault="0079586A" w:rsidP="003B2BB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2DB7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8D6767" w:rsidRPr="006A2DB7">
        <w:rPr>
          <w:rFonts w:ascii="Times New Roman" w:hAnsi="Times New Roman"/>
          <w:b/>
          <w:sz w:val="24"/>
          <w:szCs w:val="24"/>
          <w:u w:val="single"/>
        </w:rPr>
        <w:t>6</w:t>
      </w:r>
      <w:r w:rsidR="000B5EC0" w:rsidRPr="006A2DB7">
        <w:rPr>
          <w:rFonts w:ascii="Times New Roman" w:hAnsi="Times New Roman"/>
          <w:b/>
          <w:sz w:val="24"/>
          <w:szCs w:val="24"/>
          <w:u w:val="single"/>
        </w:rPr>
        <w:t>. Применение мер дисциплинарного воздействия в отношении членов</w:t>
      </w:r>
    </w:p>
    <w:p w:rsidR="009A148E" w:rsidRPr="00022060" w:rsidRDefault="009A148E" w:rsidP="003B2BB4">
      <w:pPr>
        <w:spacing w:after="0"/>
        <w:rPr>
          <w:rFonts w:ascii="Times New Roman" w:hAnsi="Times New Roman"/>
          <w:sz w:val="24"/>
          <w:szCs w:val="24"/>
        </w:rPr>
      </w:pPr>
      <w:r w:rsidRPr="00022060">
        <w:rPr>
          <w:rFonts w:ascii="Times New Roman" w:hAnsi="Times New Roman"/>
          <w:sz w:val="24"/>
          <w:szCs w:val="24"/>
        </w:rPr>
        <w:t xml:space="preserve">За </w:t>
      </w:r>
      <w:r w:rsidRPr="00022060">
        <w:rPr>
          <w:rFonts w:ascii="Times New Roman" w:hAnsi="Times New Roman"/>
          <w:b/>
          <w:sz w:val="24"/>
          <w:szCs w:val="24"/>
        </w:rPr>
        <w:t>201</w:t>
      </w:r>
      <w:r w:rsidR="002954D4">
        <w:rPr>
          <w:rFonts w:ascii="Times New Roman" w:hAnsi="Times New Roman"/>
          <w:b/>
          <w:sz w:val="24"/>
          <w:szCs w:val="24"/>
        </w:rPr>
        <w:t>9</w:t>
      </w:r>
      <w:r w:rsidRPr="00022060">
        <w:rPr>
          <w:rFonts w:ascii="Times New Roman" w:hAnsi="Times New Roman"/>
          <w:b/>
          <w:sz w:val="24"/>
          <w:szCs w:val="24"/>
        </w:rPr>
        <w:t xml:space="preserve"> </w:t>
      </w:r>
      <w:r w:rsidR="0011026A" w:rsidRPr="00022060">
        <w:rPr>
          <w:rFonts w:ascii="Times New Roman" w:hAnsi="Times New Roman"/>
          <w:sz w:val="24"/>
          <w:szCs w:val="24"/>
        </w:rPr>
        <w:t>год  к организациям-членам</w:t>
      </w:r>
      <w:r w:rsidR="00DF46EF" w:rsidRPr="00022060">
        <w:rPr>
          <w:rFonts w:ascii="Times New Roman" w:hAnsi="Times New Roman"/>
          <w:sz w:val="24"/>
          <w:szCs w:val="24"/>
        </w:rPr>
        <w:t xml:space="preserve"> АСРО «РО</w:t>
      </w:r>
      <w:r w:rsidR="004719AD" w:rsidRPr="00022060">
        <w:rPr>
          <w:rFonts w:ascii="Times New Roman" w:hAnsi="Times New Roman"/>
          <w:sz w:val="24"/>
          <w:szCs w:val="24"/>
        </w:rPr>
        <w:t>С</w:t>
      </w:r>
      <w:r w:rsidRPr="00022060">
        <w:rPr>
          <w:rFonts w:ascii="Times New Roman" w:hAnsi="Times New Roman"/>
          <w:sz w:val="24"/>
          <w:szCs w:val="24"/>
        </w:rPr>
        <w:t xml:space="preserve"> «СОЮЗ» </w:t>
      </w:r>
      <w:r w:rsidRPr="00022060">
        <w:rPr>
          <w:rFonts w:ascii="Times New Roman" w:hAnsi="Times New Roman"/>
          <w:b/>
          <w:sz w:val="24"/>
          <w:szCs w:val="24"/>
        </w:rPr>
        <w:t>применены следующие меры</w:t>
      </w:r>
      <w:r w:rsidRPr="00022060">
        <w:rPr>
          <w:rFonts w:ascii="Times New Roman" w:hAnsi="Times New Roman"/>
          <w:sz w:val="24"/>
          <w:szCs w:val="24"/>
        </w:rPr>
        <w:t xml:space="preserve"> дисциплинарного воздействия:</w:t>
      </w:r>
    </w:p>
    <w:p w:rsidR="00D07903" w:rsidRPr="00C63050" w:rsidRDefault="00D07903" w:rsidP="003B2BB4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9A148E" w:rsidRPr="00022060" w:rsidRDefault="009A148E" w:rsidP="003B2BB4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022060">
        <w:rPr>
          <w:rFonts w:ascii="Times New Roman" w:hAnsi="Times New Roman"/>
          <w:b/>
          <w:sz w:val="24"/>
          <w:szCs w:val="24"/>
        </w:rPr>
        <w:t>Всего вынесено мер дисциплинарного воздействия –</w:t>
      </w:r>
      <w:r w:rsidRPr="00022060">
        <w:rPr>
          <w:rFonts w:ascii="Times New Roman" w:hAnsi="Times New Roman"/>
          <w:sz w:val="24"/>
          <w:szCs w:val="24"/>
        </w:rPr>
        <w:t xml:space="preserve"> </w:t>
      </w:r>
      <w:r w:rsidR="002954D4">
        <w:rPr>
          <w:rFonts w:ascii="Times New Roman" w:hAnsi="Times New Roman"/>
          <w:b/>
          <w:sz w:val="24"/>
          <w:szCs w:val="24"/>
        </w:rPr>
        <w:t>294</w:t>
      </w:r>
      <w:r w:rsidR="00D01DC4" w:rsidRPr="00022060">
        <w:rPr>
          <w:rFonts w:ascii="Times New Roman" w:hAnsi="Times New Roman"/>
          <w:b/>
          <w:sz w:val="24"/>
          <w:szCs w:val="24"/>
        </w:rPr>
        <w:t xml:space="preserve"> </w:t>
      </w:r>
      <w:r w:rsidRPr="00022060">
        <w:rPr>
          <w:rFonts w:ascii="Times New Roman" w:hAnsi="Times New Roman"/>
          <w:sz w:val="24"/>
          <w:szCs w:val="24"/>
        </w:rPr>
        <w:t xml:space="preserve">(в отношении </w:t>
      </w:r>
      <w:r w:rsidR="005E72A0">
        <w:rPr>
          <w:rFonts w:ascii="Times New Roman" w:hAnsi="Times New Roman"/>
          <w:b/>
          <w:sz w:val="24"/>
          <w:szCs w:val="24"/>
        </w:rPr>
        <w:t xml:space="preserve">116 </w:t>
      </w:r>
      <w:r w:rsidRPr="00022060">
        <w:rPr>
          <w:rFonts w:ascii="Times New Roman" w:hAnsi="Times New Roman"/>
          <w:sz w:val="24"/>
          <w:szCs w:val="24"/>
        </w:rPr>
        <w:t>член</w:t>
      </w:r>
      <w:r w:rsidR="004634CE" w:rsidRPr="00022060">
        <w:rPr>
          <w:rFonts w:ascii="Times New Roman" w:hAnsi="Times New Roman"/>
          <w:sz w:val="24"/>
          <w:szCs w:val="24"/>
        </w:rPr>
        <w:t>ов</w:t>
      </w:r>
      <w:r w:rsidR="004C7F59" w:rsidRPr="00022060">
        <w:rPr>
          <w:rFonts w:ascii="Times New Roman" w:hAnsi="Times New Roman"/>
          <w:sz w:val="24"/>
          <w:szCs w:val="24"/>
        </w:rPr>
        <w:t xml:space="preserve"> АСРО «РОС «СОЮЗ»</w:t>
      </w:r>
      <w:r w:rsidRPr="00022060">
        <w:rPr>
          <w:rFonts w:ascii="Times New Roman" w:hAnsi="Times New Roman"/>
          <w:sz w:val="24"/>
          <w:szCs w:val="24"/>
        </w:rPr>
        <w:t>)</w:t>
      </w:r>
    </w:p>
    <w:p w:rsidR="004634CE" w:rsidRPr="00C63050" w:rsidRDefault="004634CE" w:rsidP="003B2BB4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9A148E" w:rsidRPr="00022060" w:rsidRDefault="009A148E" w:rsidP="003B2BB4">
      <w:pPr>
        <w:spacing w:after="0"/>
        <w:rPr>
          <w:rFonts w:ascii="Times New Roman" w:hAnsi="Times New Roman"/>
          <w:b/>
          <w:sz w:val="24"/>
          <w:szCs w:val="24"/>
        </w:rPr>
      </w:pPr>
      <w:r w:rsidRPr="00022060">
        <w:rPr>
          <w:rFonts w:ascii="Times New Roman" w:hAnsi="Times New Roman"/>
          <w:sz w:val="24"/>
          <w:szCs w:val="24"/>
        </w:rPr>
        <w:t xml:space="preserve">Предписание – </w:t>
      </w:r>
      <w:r w:rsidR="002954D4">
        <w:rPr>
          <w:rFonts w:ascii="Times New Roman" w:hAnsi="Times New Roman"/>
          <w:b/>
          <w:sz w:val="24"/>
          <w:szCs w:val="24"/>
        </w:rPr>
        <w:t>39</w:t>
      </w:r>
      <w:r w:rsidRPr="00022060">
        <w:rPr>
          <w:rFonts w:ascii="Times New Roman" w:hAnsi="Times New Roman"/>
          <w:b/>
          <w:sz w:val="24"/>
          <w:szCs w:val="24"/>
        </w:rPr>
        <w:t xml:space="preserve"> </w:t>
      </w:r>
    </w:p>
    <w:p w:rsidR="009A148E" w:rsidRPr="00022060" w:rsidRDefault="009A148E" w:rsidP="003B2BB4">
      <w:pPr>
        <w:spacing w:after="0"/>
        <w:rPr>
          <w:rFonts w:ascii="Times New Roman" w:hAnsi="Times New Roman"/>
          <w:b/>
          <w:sz w:val="24"/>
          <w:szCs w:val="24"/>
        </w:rPr>
      </w:pPr>
      <w:r w:rsidRPr="00022060">
        <w:rPr>
          <w:rFonts w:ascii="Times New Roman" w:hAnsi="Times New Roman"/>
          <w:sz w:val="24"/>
          <w:szCs w:val="24"/>
        </w:rPr>
        <w:t xml:space="preserve">Предупреждение </w:t>
      </w:r>
      <w:r w:rsidR="00D01FA3" w:rsidRPr="00022060">
        <w:rPr>
          <w:rFonts w:ascii="Times New Roman" w:hAnsi="Times New Roman"/>
          <w:sz w:val="24"/>
          <w:szCs w:val="24"/>
        </w:rPr>
        <w:t xml:space="preserve">- </w:t>
      </w:r>
      <w:r w:rsidR="002954D4">
        <w:rPr>
          <w:rFonts w:ascii="Times New Roman" w:hAnsi="Times New Roman"/>
          <w:b/>
          <w:sz w:val="24"/>
          <w:szCs w:val="24"/>
        </w:rPr>
        <w:t>122</w:t>
      </w:r>
      <w:r w:rsidRPr="00022060">
        <w:rPr>
          <w:rFonts w:ascii="Times New Roman" w:hAnsi="Times New Roman"/>
          <w:b/>
          <w:sz w:val="24"/>
          <w:szCs w:val="24"/>
        </w:rPr>
        <w:t xml:space="preserve"> </w:t>
      </w:r>
    </w:p>
    <w:p w:rsidR="009A148E" w:rsidRDefault="009A148E" w:rsidP="003B2BB4">
      <w:pPr>
        <w:spacing w:after="0"/>
        <w:rPr>
          <w:rFonts w:ascii="Times New Roman" w:hAnsi="Times New Roman"/>
          <w:b/>
          <w:sz w:val="24"/>
          <w:szCs w:val="24"/>
        </w:rPr>
      </w:pPr>
      <w:r w:rsidRPr="00022060">
        <w:rPr>
          <w:rFonts w:ascii="Times New Roman" w:hAnsi="Times New Roman"/>
          <w:sz w:val="24"/>
          <w:szCs w:val="24"/>
        </w:rPr>
        <w:t xml:space="preserve">Приостановление </w:t>
      </w:r>
      <w:r w:rsidR="004634CE" w:rsidRPr="00022060">
        <w:rPr>
          <w:rFonts w:ascii="Times New Roman" w:hAnsi="Times New Roman"/>
          <w:sz w:val="24"/>
          <w:szCs w:val="24"/>
        </w:rPr>
        <w:t>права</w:t>
      </w:r>
      <w:r w:rsidRPr="00022060">
        <w:rPr>
          <w:rFonts w:ascii="Times New Roman" w:hAnsi="Times New Roman"/>
          <w:sz w:val="24"/>
          <w:szCs w:val="24"/>
        </w:rPr>
        <w:t xml:space="preserve">  – </w:t>
      </w:r>
      <w:r w:rsidR="002954D4">
        <w:rPr>
          <w:rFonts w:ascii="Times New Roman" w:hAnsi="Times New Roman"/>
          <w:b/>
          <w:sz w:val="24"/>
          <w:szCs w:val="24"/>
        </w:rPr>
        <w:t>116</w:t>
      </w:r>
    </w:p>
    <w:p w:rsidR="0003075E" w:rsidRDefault="002954D4" w:rsidP="0003075E">
      <w:pPr>
        <w:spacing w:after="0"/>
        <w:rPr>
          <w:rFonts w:ascii="Times New Roman" w:hAnsi="Times New Roman"/>
          <w:b/>
          <w:sz w:val="24"/>
          <w:szCs w:val="24"/>
        </w:rPr>
      </w:pPr>
      <w:r w:rsidRPr="002954D4">
        <w:rPr>
          <w:rFonts w:ascii="Times New Roman" w:hAnsi="Times New Roman"/>
          <w:sz w:val="24"/>
          <w:szCs w:val="24"/>
        </w:rPr>
        <w:t>Рекомендация исключить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075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03075E" w:rsidRDefault="00B21B52" w:rsidP="0003075E">
      <w:pPr>
        <w:spacing w:after="0"/>
        <w:rPr>
          <w:rFonts w:ascii="Times New Roman" w:hAnsi="Times New Roman"/>
          <w:sz w:val="24"/>
          <w:szCs w:val="24"/>
        </w:rPr>
      </w:pPr>
      <w:r w:rsidRPr="00022060">
        <w:rPr>
          <w:rFonts w:ascii="Times New Roman" w:hAnsi="Times New Roman"/>
          <w:sz w:val="24"/>
          <w:szCs w:val="24"/>
        </w:rPr>
        <w:t>Исключение из членов АСРО «РО</w:t>
      </w:r>
      <w:r w:rsidR="004719AD" w:rsidRPr="00022060">
        <w:rPr>
          <w:rFonts w:ascii="Times New Roman" w:hAnsi="Times New Roman"/>
          <w:sz w:val="24"/>
          <w:szCs w:val="24"/>
        </w:rPr>
        <w:t>С</w:t>
      </w:r>
      <w:r w:rsidR="009A148E" w:rsidRPr="00022060">
        <w:rPr>
          <w:rFonts w:ascii="Times New Roman" w:hAnsi="Times New Roman"/>
          <w:sz w:val="24"/>
          <w:szCs w:val="24"/>
        </w:rPr>
        <w:t xml:space="preserve"> «СОЮЗ» - </w:t>
      </w:r>
      <w:r w:rsidR="00022060" w:rsidRPr="00022060">
        <w:rPr>
          <w:rFonts w:ascii="Times New Roman" w:hAnsi="Times New Roman"/>
          <w:b/>
          <w:sz w:val="24"/>
          <w:szCs w:val="24"/>
        </w:rPr>
        <w:t>16</w:t>
      </w:r>
      <w:r w:rsidR="009A148E" w:rsidRPr="00022060">
        <w:rPr>
          <w:rFonts w:ascii="Times New Roman" w:hAnsi="Times New Roman"/>
          <w:sz w:val="24"/>
          <w:szCs w:val="24"/>
        </w:rPr>
        <w:t>.</w:t>
      </w:r>
    </w:p>
    <w:p w:rsidR="0003075E" w:rsidRDefault="0003075E" w:rsidP="0003075E">
      <w:pPr>
        <w:spacing w:after="0"/>
        <w:rPr>
          <w:rFonts w:ascii="Times New Roman" w:hAnsi="Times New Roman"/>
          <w:sz w:val="24"/>
          <w:szCs w:val="24"/>
        </w:rPr>
      </w:pPr>
    </w:p>
    <w:p w:rsidR="00877A93" w:rsidRPr="0003075E" w:rsidRDefault="009A148E" w:rsidP="0003075E">
      <w:pPr>
        <w:spacing w:after="0"/>
        <w:rPr>
          <w:rFonts w:ascii="Times New Roman" w:hAnsi="Times New Roman"/>
          <w:b/>
          <w:sz w:val="24"/>
          <w:szCs w:val="24"/>
        </w:rPr>
      </w:pPr>
      <w:r w:rsidRPr="003603AB">
        <w:rPr>
          <w:noProof/>
          <w:lang w:eastAsia="ru-RU"/>
        </w:rPr>
        <w:drawing>
          <wp:inline distT="0" distB="0" distL="0" distR="0" wp14:anchorId="77574D9B" wp14:editId="6B493BAD">
            <wp:extent cx="5448300" cy="2247900"/>
            <wp:effectExtent l="57150" t="57150" r="19050" b="19050"/>
            <wp:docPr id="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E29E4" w:rsidRDefault="005E29E4" w:rsidP="003B2B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148E" w:rsidRPr="00D6208D" w:rsidRDefault="00022060" w:rsidP="00366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2060">
        <w:rPr>
          <w:rFonts w:ascii="Times New Roman" w:hAnsi="Times New Roman"/>
          <w:b/>
          <w:sz w:val="24"/>
          <w:szCs w:val="24"/>
        </w:rPr>
        <w:t xml:space="preserve">Устранили нарушения </w:t>
      </w:r>
      <w:r w:rsidR="0036608F">
        <w:rPr>
          <w:rFonts w:ascii="Times New Roman" w:hAnsi="Times New Roman"/>
          <w:b/>
          <w:sz w:val="24"/>
          <w:szCs w:val="24"/>
        </w:rPr>
        <w:t>69</w:t>
      </w:r>
      <w:r w:rsidR="00D6208D">
        <w:rPr>
          <w:rFonts w:ascii="Times New Roman" w:hAnsi="Times New Roman"/>
          <w:b/>
          <w:sz w:val="24"/>
          <w:szCs w:val="24"/>
        </w:rPr>
        <w:t xml:space="preserve"> организаций</w:t>
      </w:r>
      <w:r w:rsidR="00EA7DB4" w:rsidRPr="00022060">
        <w:rPr>
          <w:rFonts w:ascii="Times New Roman" w:hAnsi="Times New Roman"/>
          <w:b/>
          <w:sz w:val="24"/>
          <w:szCs w:val="24"/>
        </w:rPr>
        <w:t xml:space="preserve">, </w:t>
      </w:r>
      <w:r w:rsidR="00EA7DB4" w:rsidRPr="00EF2979">
        <w:rPr>
          <w:rFonts w:ascii="Times New Roman" w:hAnsi="Times New Roman"/>
          <w:sz w:val="24"/>
          <w:szCs w:val="24"/>
        </w:rPr>
        <w:t xml:space="preserve">в отношении которых принято </w:t>
      </w:r>
      <w:r w:rsidR="0036608F">
        <w:rPr>
          <w:rFonts w:ascii="Times New Roman" w:hAnsi="Times New Roman"/>
          <w:sz w:val="24"/>
          <w:szCs w:val="24"/>
        </w:rPr>
        <w:t>99</w:t>
      </w:r>
      <w:r w:rsidR="00EA7DB4" w:rsidRPr="00EF2979">
        <w:rPr>
          <w:rFonts w:ascii="Times New Roman" w:hAnsi="Times New Roman"/>
          <w:sz w:val="24"/>
          <w:szCs w:val="24"/>
        </w:rPr>
        <w:t xml:space="preserve"> мер</w:t>
      </w:r>
      <w:r w:rsidR="00D6208D">
        <w:rPr>
          <w:rFonts w:ascii="Times New Roman" w:hAnsi="Times New Roman"/>
          <w:sz w:val="24"/>
          <w:szCs w:val="24"/>
        </w:rPr>
        <w:t xml:space="preserve"> </w:t>
      </w:r>
      <w:r w:rsidR="00EA7DB4" w:rsidRPr="00D6208D">
        <w:rPr>
          <w:rFonts w:ascii="Times New Roman" w:hAnsi="Times New Roman"/>
          <w:sz w:val="24"/>
          <w:szCs w:val="24"/>
        </w:rPr>
        <w:t>дисциплинарного воздействия</w:t>
      </w:r>
      <w:r w:rsidR="009A148E" w:rsidRPr="00D6208D">
        <w:rPr>
          <w:rFonts w:ascii="Times New Roman" w:hAnsi="Times New Roman"/>
          <w:sz w:val="24"/>
          <w:szCs w:val="24"/>
        </w:rPr>
        <w:t xml:space="preserve">: </w:t>
      </w:r>
    </w:p>
    <w:p w:rsidR="009A148E" w:rsidRPr="00D6208D" w:rsidRDefault="009A148E" w:rsidP="00366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208D">
        <w:rPr>
          <w:rFonts w:ascii="Times New Roman" w:hAnsi="Times New Roman"/>
          <w:sz w:val="24"/>
          <w:szCs w:val="24"/>
        </w:rPr>
        <w:t xml:space="preserve">Предписание – </w:t>
      </w:r>
      <w:r w:rsidR="0036608F">
        <w:rPr>
          <w:rFonts w:ascii="Times New Roman" w:hAnsi="Times New Roman"/>
          <w:sz w:val="24"/>
          <w:szCs w:val="24"/>
        </w:rPr>
        <w:t>17</w:t>
      </w:r>
    </w:p>
    <w:p w:rsidR="009A148E" w:rsidRPr="00D6208D" w:rsidRDefault="009A148E" w:rsidP="00366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208D">
        <w:rPr>
          <w:rFonts w:ascii="Times New Roman" w:hAnsi="Times New Roman"/>
          <w:sz w:val="24"/>
          <w:szCs w:val="24"/>
        </w:rPr>
        <w:t xml:space="preserve">Предупреждение – </w:t>
      </w:r>
      <w:r w:rsidR="0036608F">
        <w:rPr>
          <w:rFonts w:ascii="Times New Roman" w:hAnsi="Times New Roman"/>
          <w:sz w:val="24"/>
          <w:szCs w:val="24"/>
        </w:rPr>
        <w:t>51</w:t>
      </w:r>
    </w:p>
    <w:p w:rsidR="009706D1" w:rsidRPr="00D6208D" w:rsidRDefault="009706D1" w:rsidP="00366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208D">
        <w:rPr>
          <w:rFonts w:ascii="Times New Roman" w:hAnsi="Times New Roman"/>
          <w:sz w:val="24"/>
          <w:szCs w:val="24"/>
        </w:rPr>
        <w:t xml:space="preserve">Приостановление права </w:t>
      </w:r>
      <w:r w:rsidR="004F0ED3" w:rsidRPr="00D6208D">
        <w:rPr>
          <w:rFonts w:ascii="Times New Roman" w:hAnsi="Times New Roman"/>
          <w:sz w:val="24"/>
          <w:szCs w:val="24"/>
        </w:rPr>
        <w:t>–</w:t>
      </w:r>
      <w:r w:rsidRPr="00D6208D">
        <w:rPr>
          <w:rFonts w:ascii="Times New Roman" w:hAnsi="Times New Roman"/>
          <w:sz w:val="24"/>
          <w:szCs w:val="24"/>
        </w:rPr>
        <w:t xml:space="preserve"> </w:t>
      </w:r>
      <w:r w:rsidR="0036608F">
        <w:rPr>
          <w:rFonts w:ascii="Times New Roman" w:hAnsi="Times New Roman"/>
          <w:sz w:val="24"/>
          <w:szCs w:val="24"/>
        </w:rPr>
        <w:t>31</w:t>
      </w:r>
    </w:p>
    <w:p w:rsidR="00877A93" w:rsidRPr="00D6208D" w:rsidRDefault="00877A93" w:rsidP="0036608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54D57" w:rsidRPr="00D6208D" w:rsidRDefault="009A148E" w:rsidP="00366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208D">
        <w:rPr>
          <w:rFonts w:ascii="Times New Roman" w:hAnsi="Times New Roman"/>
          <w:b/>
          <w:sz w:val="24"/>
          <w:szCs w:val="24"/>
        </w:rPr>
        <w:t xml:space="preserve">Не </w:t>
      </w:r>
      <w:r w:rsidR="004634CE" w:rsidRPr="00D6208D">
        <w:rPr>
          <w:rFonts w:ascii="Times New Roman" w:hAnsi="Times New Roman"/>
          <w:b/>
          <w:sz w:val="24"/>
          <w:szCs w:val="24"/>
        </w:rPr>
        <w:t>устранили нарушения</w:t>
      </w:r>
      <w:r w:rsidR="004634CE" w:rsidRPr="00D6208D">
        <w:rPr>
          <w:rFonts w:ascii="Times New Roman" w:hAnsi="Times New Roman"/>
          <w:sz w:val="24"/>
          <w:szCs w:val="24"/>
        </w:rPr>
        <w:t xml:space="preserve"> </w:t>
      </w:r>
      <w:r w:rsidR="0036608F">
        <w:rPr>
          <w:rFonts w:ascii="Times New Roman" w:hAnsi="Times New Roman"/>
          <w:b/>
          <w:sz w:val="24"/>
          <w:szCs w:val="24"/>
        </w:rPr>
        <w:t>71</w:t>
      </w:r>
      <w:r w:rsidR="004634CE" w:rsidRPr="00D6208D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D6208D" w:rsidRPr="00D6208D">
        <w:rPr>
          <w:rFonts w:ascii="Times New Roman" w:hAnsi="Times New Roman"/>
          <w:b/>
          <w:sz w:val="24"/>
          <w:szCs w:val="24"/>
        </w:rPr>
        <w:t>и</w:t>
      </w:r>
      <w:r w:rsidR="004634CE" w:rsidRPr="00D6208D">
        <w:rPr>
          <w:rFonts w:ascii="Times New Roman" w:hAnsi="Times New Roman"/>
          <w:sz w:val="24"/>
          <w:szCs w:val="24"/>
        </w:rPr>
        <w:t xml:space="preserve">, в отношении которых принято </w:t>
      </w:r>
      <w:r w:rsidR="0036608F">
        <w:rPr>
          <w:rFonts w:ascii="Times New Roman" w:hAnsi="Times New Roman"/>
          <w:sz w:val="24"/>
          <w:szCs w:val="24"/>
        </w:rPr>
        <w:t>195</w:t>
      </w:r>
      <w:r w:rsidR="004634CE" w:rsidRPr="00D6208D">
        <w:rPr>
          <w:rFonts w:ascii="Times New Roman" w:hAnsi="Times New Roman"/>
          <w:sz w:val="24"/>
          <w:szCs w:val="24"/>
        </w:rPr>
        <w:t xml:space="preserve"> мер дисциплинарного воздействия</w:t>
      </w:r>
      <w:r w:rsidR="00F54D57" w:rsidRPr="00D6208D">
        <w:rPr>
          <w:rFonts w:ascii="Times New Roman" w:hAnsi="Times New Roman"/>
          <w:sz w:val="24"/>
          <w:szCs w:val="24"/>
        </w:rPr>
        <w:t xml:space="preserve"> (</w:t>
      </w:r>
      <w:r w:rsidR="0036608F">
        <w:rPr>
          <w:rFonts w:ascii="Times New Roman" w:hAnsi="Times New Roman"/>
          <w:sz w:val="24"/>
          <w:szCs w:val="24"/>
        </w:rPr>
        <w:t>в том числе 16</w:t>
      </w:r>
      <w:r w:rsidR="00D6208D" w:rsidRPr="00D6208D">
        <w:rPr>
          <w:rFonts w:ascii="Times New Roman" w:hAnsi="Times New Roman"/>
          <w:sz w:val="24"/>
          <w:szCs w:val="24"/>
        </w:rPr>
        <w:t xml:space="preserve"> - исключены</w:t>
      </w:r>
      <w:r w:rsidR="00687843" w:rsidRPr="00D6208D">
        <w:rPr>
          <w:rFonts w:ascii="Times New Roman" w:hAnsi="Times New Roman"/>
          <w:sz w:val="24"/>
          <w:szCs w:val="24"/>
        </w:rPr>
        <w:t xml:space="preserve"> по решению Совета АСРО «РОС «СОЮЗ»</w:t>
      </w:r>
      <w:r w:rsidR="00F54D57" w:rsidRPr="00D6208D">
        <w:rPr>
          <w:rFonts w:ascii="Times New Roman" w:hAnsi="Times New Roman"/>
          <w:sz w:val="24"/>
          <w:szCs w:val="24"/>
        </w:rPr>
        <w:t>):</w:t>
      </w:r>
    </w:p>
    <w:p w:rsidR="00F54D57" w:rsidRPr="00D6208D" w:rsidRDefault="00622B49" w:rsidP="003660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208D">
        <w:rPr>
          <w:rFonts w:ascii="Times New Roman" w:hAnsi="Times New Roman"/>
          <w:sz w:val="24"/>
          <w:szCs w:val="24"/>
        </w:rPr>
        <w:t xml:space="preserve">Предписание – </w:t>
      </w:r>
      <w:r w:rsidR="0036608F">
        <w:rPr>
          <w:rFonts w:ascii="Times New Roman" w:hAnsi="Times New Roman"/>
          <w:sz w:val="24"/>
          <w:szCs w:val="24"/>
        </w:rPr>
        <w:t>22</w:t>
      </w:r>
    </w:p>
    <w:p w:rsidR="00F54D57" w:rsidRPr="00D6208D" w:rsidRDefault="0036608F" w:rsidP="003B2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–71</w:t>
      </w:r>
    </w:p>
    <w:p w:rsidR="004F0ED3" w:rsidRDefault="00D6208D" w:rsidP="003B2BB4">
      <w:pPr>
        <w:spacing w:after="0"/>
        <w:rPr>
          <w:rFonts w:ascii="Times New Roman" w:hAnsi="Times New Roman"/>
          <w:sz w:val="24"/>
          <w:szCs w:val="24"/>
        </w:rPr>
      </w:pPr>
      <w:r w:rsidRPr="00D6208D">
        <w:rPr>
          <w:rFonts w:ascii="Times New Roman" w:hAnsi="Times New Roman"/>
          <w:sz w:val="24"/>
          <w:szCs w:val="24"/>
        </w:rPr>
        <w:t>Приоста</w:t>
      </w:r>
      <w:r w:rsidR="0036608F">
        <w:rPr>
          <w:rFonts w:ascii="Times New Roman" w:hAnsi="Times New Roman"/>
          <w:sz w:val="24"/>
          <w:szCs w:val="24"/>
        </w:rPr>
        <w:t>новление права – 85</w:t>
      </w:r>
    </w:p>
    <w:p w:rsidR="0036608F" w:rsidRDefault="0036608F" w:rsidP="003B2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Рекомендация исключить – 1</w:t>
      </w:r>
    </w:p>
    <w:p w:rsidR="0036608F" w:rsidRDefault="0036608F" w:rsidP="003B2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– 16</w:t>
      </w:r>
    </w:p>
    <w:p w:rsidR="00281D8B" w:rsidRDefault="00281D8B" w:rsidP="003B2BB4">
      <w:pPr>
        <w:spacing w:after="0"/>
        <w:rPr>
          <w:rFonts w:ascii="Times New Roman" w:hAnsi="Times New Roman"/>
          <w:sz w:val="24"/>
          <w:szCs w:val="24"/>
        </w:rPr>
      </w:pPr>
    </w:p>
    <w:p w:rsidR="00281D8B" w:rsidRPr="00D6208D" w:rsidRDefault="00281D8B" w:rsidP="003B2B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</w:t>
      </w:r>
      <w:r w:rsidRPr="00281D8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организаций выявлено превышение фактического совокупного размера обязательств, направлены предупреждения</w:t>
      </w:r>
      <w:r w:rsidRPr="00281D8B">
        <w:rPr>
          <w:rFonts w:ascii="Times New Roman" w:hAnsi="Times New Roman"/>
          <w:sz w:val="24"/>
          <w:szCs w:val="24"/>
        </w:rPr>
        <w:t xml:space="preserve"> о превышении уро</w:t>
      </w:r>
      <w:r>
        <w:rPr>
          <w:rFonts w:ascii="Times New Roman" w:hAnsi="Times New Roman"/>
          <w:sz w:val="24"/>
          <w:szCs w:val="24"/>
        </w:rPr>
        <w:t>вня ответственности и требования</w:t>
      </w:r>
      <w:r w:rsidRPr="00281D8B">
        <w:rPr>
          <w:rFonts w:ascii="Times New Roman" w:hAnsi="Times New Roman"/>
          <w:sz w:val="24"/>
          <w:szCs w:val="24"/>
        </w:rPr>
        <w:t xml:space="preserve"> о доплате взнос</w:t>
      </w:r>
      <w:r>
        <w:rPr>
          <w:rFonts w:ascii="Times New Roman" w:hAnsi="Times New Roman"/>
          <w:sz w:val="24"/>
          <w:szCs w:val="24"/>
        </w:rPr>
        <w:t xml:space="preserve">а в КФ ОДО (5 организаций исполнили требование, 1 – </w:t>
      </w:r>
      <w:proofErr w:type="gramStart"/>
      <w:r>
        <w:rPr>
          <w:rFonts w:ascii="Times New Roman" w:hAnsi="Times New Roman"/>
          <w:sz w:val="24"/>
          <w:szCs w:val="24"/>
        </w:rPr>
        <w:t>исключена</w:t>
      </w:r>
      <w:proofErr w:type="gramEnd"/>
      <w:r>
        <w:rPr>
          <w:rFonts w:ascii="Times New Roman" w:hAnsi="Times New Roman"/>
          <w:sz w:val="24"/>
          <w:szCs w:val="24"/>
        </w:rPr>
        <w:t xml:space="preserve"> из состава членов).</w:t>
      </w:r>
    </w:p>
    <w:p w:rsidR="00D6208D" w:rsidRDefault="00D6208D" w:rsidP="000910F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9A148E" w:rsidRPr="00DC15BE" w:rsidRDefault="009A148E" w:rsidP="003B2B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5BE">
        <w:rPr>
          <w:rFonts w:ascii="Times New Roman" w:hAnsi="Times New Roman"/>
          <w:b/>
          <w:sz w:val="24"/>
          <w:szCs w:val="24"/>
        </w:rPr>
        <w:t>Применение мер дисциплинарного воздействия</w:t>
      </w:r>
    </w:p>
    <w:p w:rsidR="009A148E" w:rsidRPr="00DC15BE" w:rsidRDefault="00D50491" w:rsidP="003B2BB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5BE">
        <w:rPr>
          <w:rFonts w:ascii="Times New Roman" w:hAnsi="Times New Roman"/>
          <w:b/>
          <w:sz w:val="24"/>
          <w:szCs w:val="24"/>
        </w:rPr>
        <w:t>к организациям-членам АСРО «РО</w:t>
      </w:r>
      <w:r w:rsidR="00B622DF" w:rsidRPr="00DC15BE">
        <w:rPr>
          <w:rFonts w:ascii="Times New Roman" w:hAnsi="Times New Roman"/>
          <w:b/>
          <w:sz w:val="24"/>
          <w:szCs w:val="24"/>
        </w:rPr>
        <w:t>С</w:t>
      </w:r>
      <w:r w:rsidR="009A148E" w:rsidRPr="00DC15BE">
        <w:rPr>
          <w:rFonts w:ascii="Times New Roman" w:hAnsi="Times New Roman"/>
          <w:b/>
          <w:sz w:val="24"/>
          <w:szCs w:val="24"/>
        </w:rPr>
        <w:t xml:space="preserve"> «СОЮЗ»</w:t>
      </w:r>
    </w:p>
    <w:p w:rsidR="009A148E" w:rsidRPr="00DC15BE" w:rsidRDefault="009A148E" w:rsidP="00612E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15BE">
        <w:rPr>
          <w:rFonts w:ascii="Times New Roman" w:hAnsi="Times New Roman"/>
          <w:b/>
          <w:sz w:val="24"/>
          <w:szCs w:val="24"/>
        </w:rPr>
        <w:t>в 201</w:t>
      </w:r>
      <w:r w:rsidR="003C1327">
        <w:rPr>
          <w:rFonts w:ascii="Times New Roman" w:hAnsi="Times New Roman"/>
          <w:b/>
          <w:sz w:val="24"/>
          <w:szCs w:val="24"/>
        </w:rPr>
        <w:t>9</w:t>
      </w:r>
      <w:r w:rsidRPr="00DC15BE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612E7F" w:rsidRPr="00DC15BE" w:rsidRDefault="00612E7F" w:rsidP="00612E7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4B07" w:rsidRPr="00DC15BE" w:rsidRDefault="009A148E" w:rsidP="00297AE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C15BE">
        <w:rPr>
          <w:b/>
          <w:noProof/>
          <w:lang w:eastAsia="ru-RU"/>
        </w:rPr>
        <w:drawing>
          <wp:inline distT="0" distB="0" distL="0" distR="0" wp14:anchorId="4D17F605" wp14:editId="2B45FBB4">
            <wp:extent cx="5685183" cy="3450866"/>
            <wp:effectExtent l="0" t="0" r="10795" b="16510"/>
            <wp:docPr id="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77A93" w:rsidRPr="00DC15BE" w:rsidRDefault="00877A93" w:rsidP="00CD6DB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0A32" w:rsidRDefault="00360A32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3075E" w:rsidRPr="00DC15BE" w:rsidRDefault="0003075E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1E47" w:rsidRPr="00191AD6" w:rsidRDefault="008F72E0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AD6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8D6767" w:rsidRPr="00191AD6">
        <w:rPr>
          <w:rFonts w:ascii="Times New Roman" w:hAnsi="Times New Roman"/>
          <w:b/>
          <w:sz w:val="24"/>
          <w:szCs w:val="24"/>
          <w:u w:val="single"/>
        </w:rPr>
        <w:t>7</w:t>
      </w:r>
      <w:r w:rsidRPr="00191AD6">
        <w:rPr>
          <w:rFonts w:ascii="Times New Roman" w:hAnsi="Times New Roman"/>
          <w:b/>
          <w:sz w:val="24"/>
          <w:szCs w:val="24"/>
          <w:u w:val="single"/>
        </w:rPr>
        <w:t>. О</w:t>
      </w:r>
      <w:r w:rsidR="00FF1E47" w:rsidRPr="00191AD6">
        <w:rPr>
          <w:rFonts w:ascii="Times New Roman" w:hAnsi="Times New Roman"/>
          <w:b/>
          <w:sz w:val="24"/>
          <w:szCs w:val="24"/>
          <w:u w:val="single"/>
        </w:rPr>
        <w:t xml:space="preserve">существление анализа деятельности членов </w:t>
      </w:r>
      <w:r w:rsidR="00D50491" w:rsidRPr="00191AD6">
        <w:rPr>
          <w:rFonts w:ascii="Times New Roman" w:hAnsi="Times New Roman"/>
          <w:b/>
          <w:sz w:val="24"/>
          <w:szCs w:val="24"/>
          <w:u w:val="single"/>
        </w:rPr>
        <w:t>АСРО «РО</w:t>
      </w:r>
      <w:r w:rsidR="009F35DA" w:rsidRPr="00191AD6">
        <w:rPr>
          <w:rFonts w:ascii="Times New Roman" w:hAnsi="Times New Roman"/>
          <w:b/>
          <w:sz w:val="24"/>
          <w:szCs w:val="24"/>
          <w:u w:val="single"/>
        </w:rPr>
        <w:t>С</w:t>
      </w:r>
      <w:r w:rsidR="007E2ABB" w:rsidRPr="00191AD6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360A32" w:rsidRPr="00191AD6" w:rsidRDefault="00360A32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1E47" w:rsidRPr="004E3486" w:rsidRDefault="00360A32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191AD6">
        <w:rPr>
          <w:rFonts w:ascii="Times New Roman" w:hAnsi="Times New Roman"/>
          <w:sz w:val="24"/>
          <w:szCs w:val="24"/>
        </w:rPr>
        <w:t>201</w:t>
      </w:r>
      <w:r w:rsidR="00191AD6" w:rsidRPr="00191AD6">
        <w:rPr>
          <w:rFonts w:ascii="Times New Roman" w:hAnsi="Times New Roman"/>
          <w:sz w:val="24"/>
          <w:szCs w:val="24"/>
        </w:rPr>
        <w:t>9</w:t>
      </w:r>
      <w:r w:rsidR="00FF1E47" w:rsidRPr="00191AD6">
        <w:rPr>
          <w:rFonts w:ascii="Times New Roman" w:hAnsi="Times New Roman"/>
          <w:sz w:val="24"/>
          <w:szCs w:val="24"/>
        </w:rPr>
        <w:t xml:space="preserve"> году </w:t>
      </w:r>
      <w:r w:rsidR="00FA210D" w:rsidRPr="00191AD6">
        <w:rPr>
          <w:rFonts w:ascii="Times New Roman" w:hAnsi="Times New Roman"/>
          <w:sz w:val="24"/>
          <w:szCs w:val="24"/>
        </w:rPr>
        <w:t xml:space="preserve">получено и обработано </w:t>
      </w:r>
      <w:r w:rsidR="007A4C69" w:rsidRPr="00191AD6">
        <w:rPr>
          <w:rFonts w:ascii="Times New Roman" w:hAnsi="Times New Roman"/>
          <w:sz w:val="24"/>
          <w:szCs w:val="24"/>
        </w:rPr>
        <w:t>224</w:t>
      </w:r>
      <w:r w:rsidRPr="00191AD6">
        <w:rPr>
          <w:rFonts w:ascii="Times New Roman" w:hAnsi="Times New Roman"/>
          <w:sz w:val="24"/>
          <w:szCs w:val="24"/>
        </w:rPr>
        <w:t xml:space="preserve"> </w:t>
      </w:r>
      <w:r w:rsidR="00FA210D" w:rsidRPr="00191AD6">
        <w:rPr>
          <w:rFonts w:ascii="Times New Roman" w:hAnsi="Times New Roman"/>
          <w:sz w:val="24"/>
          <w:szCs w:val="24"/>
        </w:rPr>
        <w:t>отчет</w:t>
      </w:r>
      <w:r w:rsidR="007A4C69" w:rsidRPr="00191AD6">
        <w:rPr>
          <w:rFonts w:ascii="Times New Roman" w:hAnsi="Times New Roman"/>
          <w:sz w:val="24"/>
          <w:szCs w:val="24"/>
        </w:rPr>
        <w:t>а</w:t>
      </w:r>
      <w:r w:rsidR="00FA210D" w:rsidRPr="00191AD6">
        <w:rPr>
          <w:rFonts w:ascii="Times New Roman" w:hAnsi="Times New Roman"/>
          <w:sz w:val="24"/>
          <w:szCs w:val="24"/>
        </w:rPr>
        <w:t xml:space="preserve"> об основных показателях деятельности </w:t>
      </w:r>
      <w:r w:rsidR="0074262F" w:rsidRPr="00191AD6">
        <w:rPr>
          <w:rFonts w:ascii="Times New Roman" w:hAnsi="Times New Roman"/>
          <w:sz w:val="24"/>
          <w:szCs w:val="24"/>
        </w:rPr>
        <w:t>членов Ассоциации</w:t>
      </w:r>
      <w:r w:rsidR="004E3486">
        <w:rPr>
          <w:rFonts w:ascii="Times New Roman" w:hAnsi="Times New Roman"/>
          <w:sz w:val="24"/>
          <w:szCs w:val="24"/>
        </w:rPr>
        <w:t xml:space="preserve"> за 2018</w:t>
      </w:r>
      <w:r w:rsidR="004C7F59" w:rsidRPr="00191AD6">
        <w:rPr>
          <w:rFonts w:ascii="Times New Roman" w:hAnsi="Times New Roman"/>
          <w:sz w:val="24"/>
          <w:szCs w:val="24"/>
        </w:rPr>
        <w:t xml:space="preserve"> год</w:t>
      </w:r>
      <w:r w:rsidR="00FF1E47" w:rsidRPr="00191AD6">
        <w:rPr>
          <w:rFonts w:ascii="Times New Roman" w:hAnsi="Times New Roman"/>
          <w:sz w:val="24"/>
          <w:szCs w:val="24"/>
        </w:rPr>
        <w:t>.</w:t>
      </w:r>
      <w:r w:rsidR="00FA210D" w:rsidRPr="00191AD6">
        <w:rPr>
          <w:rFonts w:ascii="Times New Roman" w:hAnsi="Times New Roman"/>
          <w:sz w:val="24"/>
          <w:szCs w:val="24"/>
        </w:rPr>
        <w:t xml:space="preserve"> По результатам </w:t>
      </w:r>
      <w:r w:rsidR="0074262F" w:rsidRPr="00191AD6">
        <w:rPr>
          <w:rFonts w:ascii="Times New Roman" w:hAnsi="Times New Roman"/>
          <w:sz w:val="24"/>
          <w:szCs w:val="24"/>
        </w:rPr>
        <w:t xml:space="preserve">проведенного </w:t>
      </w:r>
      <w:r w:rsidR="00FA210D" w:rsidRPr="00191AD6">
        <w:rPr>
          <w:rFonts w:ascii="Times New Roman" w:hAnsi="Times New Roman"/>
          <w:sz w:val="24"/>
          <w:szCs w:val="24"/>
        </w:rPr>
        <w:t xml:space="preserve">анализа составлен сводный отчет, </w:t>
      </w:r>
      <w:r w:rsidR="0074262F" w:rsidRPr="00191AD6">
        <w:rPr>
          <w:rFonts w:ascii="Times New Roman" w:hAnsi="Times New Roman"/>
          <w:sz w:val="24"/>
          <w:szCs w:val="24"/>
        </w:rPr>
        <w:t xml:space="preserve">который рассмотрен и </w:t>
      </w:r>
      <w:r w:rsidR="00FA210D" w:rsidRPr="00191AD6">
        <w:rPr>
          <w:rFonts w:ascii="Times New Roman" w:hAnsi="Times New Roman"/>
          <w:sz w:val="24"/>
          <w:szCs w:val="24"/>
        </w:rPr>
        <w:t>утвержден Советом Ассоциации</w:t>
      </w:r>
      <w:r w:rsidR="00FA210D" w:rsidRPr="001B75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E3486" w:rsidRPr="004E3486">
        <w:rPr>
          <w:rFonts w:ascii="Times New Roman" w:hAnsi="Times New Roman"/>
          <w:sz w:val="24"/>
          <w:szCs w:val="24"/>
        </w:rPr>
        <w:t>26.12.2019 (протокол № 44)</w:t>
      </w:r>
      <w:r w:rsidR="001C708D" w:rsidRPr="004E3486">
        <w:rPr>
          <w:rFonts w:ascii="Times New Roman" w:hAnsi="Times New Roman"/>
          <w:sz w:val="24"/>
          <w:szCs w:val="24"/>
        </w:rPr>
        <w:t>.</w:t>
      </w:r>
    </w:p>
    <w:p w:rsidR="00360A32" w:rsidRDefault="00360A32" w:rsidP="00B13C2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13C22" w:rsidRDefault="0079586A" w:rsidP="00B13C2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8D6767">
        <w:rPr>
          <w:rFonts w:ascii="Times New Roman" w:hAnsi="Times New Roman"/>
          <w:b/>
          <w:sz w:val="24"/>
          <w:szCs w:val="24"/>
          <w:u w:val="single"/>
        </w:rPr>
        <w:t>8</w:t>
      </w:r>
      <w:r w:rsidR="00B13C22" w:rsidRPr="00D01DC4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9B752C" w:rsidRPr="00D01DC4">
        <w:rPr>
          <w:rFonts w:ascii="Times New Roman" w:hAnsi="Times New Roman"/>
          <w:b/>
          <w:sz w:val="24"/>
          <w:szCs w:val="24"/>
          <w:u w:val="single"/>
        </w:rPr>
        <w:t xml:space="preserve">Рассмотрение </w:t>
      </w:r>
      <w:r w:rsidR="00F849B5" w:rsidRPr="00D01DC4">
        <w:rPr>
          <w:rFonts w:ascii="Times New Roman" w:hAnsi="Times New Roman"/>
          <w:b/>
          <w:sz w:val="24"/>
          <w:szCs w:val="24"/>
          <w:u w:val="single"/>
        </w:rPr>
        <w:t>запросов, писем</w:t>
      </w:r>
      <w:r w:rsidR="00F849B5" w:rsidRPr="00A42C01">
        <w:rPr>
          <w:rFonts w:ascii="Times New Roman" w:hAnsi="Times New Roman"/>
          <w:b/>
          <w:sz w:val="24"/>
          <w:szCs w:val="24"/>
          <w:u w:val="single"/>
        </w:rPr>
        <w:t>, жалоб и</w:t>
      </w:r>
      <w:r w:rsidR="009B752C" w:rsidRPr="00A42C01">
        <w:rPr>
          <w:rFonts w:ascii="Times New Roman" w:hAnsi="Times New Roman"/>
          <w:b/>
          <w:sz w:val="24"/>
          <w:szCs w:val="24"/>
          <w:u w:val="single"/>
        </w:rPr>
        <w:t xml:space="preserve"> обращений</w:t>
      </w:r>
      <w:r w:rsidR="009B752C" w:rsidRPr="00D01DC4">
        <w:rPr>
          <w:rFonts w:ascii="Times New Roman" w:hAnsi="Times New Roman"/>
          <w:b/>
          <w:sz w:val="24"/>
          <w:szCs w:val="24"/>
          <w:u w:val="single"/>
        </w:rPr>
        <w:t>, поступивших в Ассоциацию</w:t>
      </w:r>
    </w:p>
    <w:p w:rsidR="00467263" w:rsidRPr="00D01DC4" w:rsidRDefault="00467263" w:rsidP="00B13C22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13C22" w:rsidRPr="00992B56" w:rsidRDefault="00757520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E3486">
        <w:rPr>
          <w:rFonts w:ascii="Times New Roman" w:hAnsi="Times New Roman"/>
          <w:sz w:val="24"/>
          <w:szCs w:val="24"/>
        </w:rPr>
        <w:t>За 2019</w:t>
      </w:r>
      <w:r w:rsidR="00290B0B" w:rsidRPr="00992B56">
        <w:rPr>
          <w:rFonts w:ascii="Times New Roman" w:hAnsi="Times New Roman"/>
          <w:sz w:val="24"/>
          <w:szCs w:val="24"/>
        </w:rPr>
        <w:t xml:space="preserve"> год в АСРО «РО</w:t>
      </w:r>
      <w:proofErr w:type="gramStart"/>
      <w:r w:rsidR="008D0B4F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="009F35DA">
        <w:rPr>
          <w:rFonts w:ascii="Times New Roman" w:hAnsi="Times New Roman"/>
          <w:sz w:val="24"/>
          <w:szCs w:val="24"/>
        </w:rPr>
        <w:t xml:space="preserve"> </w:t>
      </w:r>
      <w:r w:rsidR="00B13C22" w:rsidRPr="00992B56">
        <w:rPr>
          <w:rFonts w:ascii="Times New Roman" w:hAnsi="Times New Roman"/>
          <w:sz w:val="24"/>
          <w:szCs w:val="24"/>
        </w:rPr>
        <w:t xml:space="preserve">«СОЮЗ» </w:t>
      </w:r>
      <w:r w:rsidR="00F849B5" w:rsidRPr="00992B56">
        <w:rPr>
          <w:rFonts w:ascii="Times New Roman" w:hAnsi="Times New Roman"/>
          <w:sz w:val="24"/>
          <w:szCs w:val="24"/>
        </w:rPr>
        <w:t>проведена следующая работа по рассмотрению</w:t>
      </w:r>
      <w:r w:rsidR="001B577E" w:rsidRPr="00992B56">
        <w:rPr>
          <w:rFonts w:ascii="Times New Roman" w:hAnsi="Times New Roman"/>
        </w:rPr>
        <w:t xml:space="preserve"> </w:t>
      </w:r>
      <w:r w:rsidR="001B577E" w:rsidRPr="00992B56">
        <w:rPr>
          <w:rFonts w:ascii="Times New Roman" w:hAnsi="Times New Roman"/>
          <w:sz w:val="24"/>
          <w:szCs w:val="24"/>
        </w:rPr>
        <w:t>запросов, писем, жалоб и обращений, поступивших в Ассоциацию:</w:t>
      </w:r>
    </w:p>
    <w:p w:rsidR="00B13C22" w:rsidRDefault="00DE14FF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67263">
        <w:rPr>
          <w:rFonts w:ascii="Times New Roman" w:hAnsi="Times New Roman"/>
          <w:sz w:val="24"/>
          <w:szCs w:val="24"/>
        </w:rPr>
        <w:t xml:space="preserve"> </w:t>
      </w:r>
      <w:r w:rsidR="001B577E" w:rsidRPr="00992B56">
        <w:rPr>
          <w:rFonts w:ascii="Times New Roman" w:hAnsi="Times New Roman"/>
          <w:sz w:val="24"/>
          <w:szCs w:val="24"/>
        </w:rPr>
        <w:t>направлена информа</w:t>
      </w:r>
      <w:r w:rsidR="00B21B52" w:rsidRPr="00992B56">
        <w:rPr>
          <w:rFonts w:ascii="Times New Roman" w:hAnsi="Times New Roman"/>
          <w:sz w:val="24"/>
          <w:szCs w:val="24"/>
        </w:rPr>
        <w:t>ция в отношении членов АСРО «РО</w:t>
      </w:r>
      <w:proofErr w:type="gramStart"/>
      <w:r w:rsidR="008D0B4F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="00261D19">
        <w:rPr>
          <w:rFonts w:ascii="Times New Roman" w:hAnsi="Times New Roman"/>
          <w:sz w:val="24"/>
          <w:szCs w:val="24"/>
        </w:rPr>
        <w:t xml:space="preserve"> </w:t>
      </w:r>
      <w:r w:rsidR="001B577E" w:rsidRPr="00992B56">
        <w:rPr>
          <w:rFonts w:ascii="Times New Roman" w:hAnsi="Times New Roman"/>
          <w:sz w:val="24"/>
          <w:szCs w:val="24"/>
        </w:rPr>
        <w:t xml:space="preserve">«СОЮЗ» по </w:t>
      </w:r>
      <w:r w:rsidR="00764B0D">
        <w:rPr>
          <w:rFonts w:ascii="Times New Roman" w:hAnsi="Times New Roman"/>
          <w:sz w:val="24"/>
          <w:szCs w:val="24"/>
        </w:rPr>
        <w:t>27</w:t>
      </w:r>
      <w:r w:rsidR="00516133" w:rsidRPr="00992B56">
        <w:rPr>
          <w:rFonts w:ascii="Times New Roman" w:hAnsi="Times New Roman"/>
          <w:sz w:val="24"/>
          <w:szCs w:val="24"/>
        </w:rPr>
        <w:t xml:space="preserve"> запросам и</w:t>
      </w:r>
      <w:r w:rsidR="001B577E" w:rsidRPr="00992B56">
        <w:rPr>
          <w:rFonts w:ascii="Times New Roman" w:hAnsi="Times New Roman"/>
          <w:sz w:val="24"/>
          <w:szCs w:val="24"/>
        </w:rPr>
        <w:t xml:space="preserve"> требованиям, поступившим из </w:t>
      </w:r>
      <w:r w:rsidR="00516133" w:rsidRPr="00992B56">
        <w:rPr>
          <w:rFonts w:ascii="Times New Roman" w:hAnsi="Times New Roman"/>
          <w:sz w:val="24"/>
          <w:szCs w:val="24"/>
        </w:rPr>
        <w:t>Инспекций Федеральной налоговой службы и иных органов государственной власти</w:t>
      </w:r>
      <w:r w:rsidR="001B577E" w:rsidRPr="00992B56">
        <w:rPr>
          <w:rFonts w:ascii="Times New Roman" w:hAnsi="Times New Roman"/>
          <w:sz w:val="24"/>
          <w:szCs w:val="24"/>
        </w:rPr>
        <w:t>;</w:t>
      </w:r>
    </w:p>
    <w:p w:rsidR="00B13C22" w:rsidRPr="00992B56" w:rsidRDefault="00DE14FF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-.</w:t>
      </w:r>
      <w:r w:rsidR="0065428D" w:rsidRPr="00764B0D">
        <w:rPr>
          <w:rFonts w:ascii="Times New Roman" w:hAnsi="Times New Roman"/>
          <w:sz w:val="24"/>
          <w:szCs w:val="24"/>
        </w:rPr>
        <w:t xml:space="preserve"> направлена информация по </w:t>
      </w:r>
      <w:r w:rsidR="00764B0D" w:rsidRPr="00764B0D">
        <w:rPr>
          <w:rFonts w:ascii="Times New Roman" w:hAnsi="Times New Roman"/>
          <w:sz w:val="24"/>
          <w:szCs w:val="24"/>
        </w:rPr>
        <w:t>30</w:t>
      </w:r>
      <w:r w:rsidR="0065428D" w:rsidRPr="00764B0D">
        <w:rPr>
          <w:rFonts w:ascii="Times New Roman" w:hAnsi="Times New Roman"/>
          <w:sz w:val="24"/>
          <w:szCs w:val="24"/>
        </w:rPr>
        <w:t xml:space="preserve"> запросам Национального объединения</w:t>
      </w:r>
      <w:r w:rsidR="00B13C22" w:rsidRPr="00764B0D">
        <w:rPr>
          <w:rFonts w:ascii="Times New Roman" w:hAnsi="Times New Roman"/>
          <w:sz w:val="24"/>
          <w:szCs w:val="24"/>
        </w:rPr>
        <w:t xml:space="preserve"> </w:t>
      </w:r>
      <w:r w:rsidR="008D0B4F" w:rsidRPr="00764B0D">
        <w:rPr>
          <w:rFonts w:ascii="Times New Roman" w:hAnsi="Times New Roman"/>
          <w:sz w:val="24"/>
          <w:szCs w:val="24"/>
        </w:rPr>
        <w:t>строителей</w:t>
      </w:r>
      <w:r w:rsidR="0065428D" w:rsidRPr="00764B0D">
        <w:rPr>
          <w:rFonts w:ascii="Times New Roman" w:hAnsi="Times New Roman"/>
          <w:sz w:val="24"/>
          <w:szCs w:val="24"/>
        </w:rPr>
        <w:t>;</w:t>
      </w:r>
    </w:p>
    <w:p w:rsidR="006023F4" w:rsidRDefault="00DE14FF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023F4" w:rsidRPr="00764B0D">
        <w:rPr>
          <w:rFonts w:ascii="Times New Roman" w:hAnsi="Times New Roman"/>
          <w:sz w:val="24"/>
          <w:szCs w:val="24"/>
        </w:rPr>
        <w:t xml:space="preserve"> </w:t>
      </w:r>
      <w:r w:rsidR="00585535" w:rsidRPr="00764B0D">
        <w:rPr>
          <w:rFonts w:ascii="Times New Roman" w:hAnsi="Times New Roman"/>
          <w:sz w:val="24"/>
          <w:szCs w:val="24"/>
        </w:rPr>
        <w:t>направлена информация член</w:t>
      </w:r>
      <w:r w:rsidR="00516133" w:rsidRPr="00764B0D">
        <w:rPr>
          <w:rFonts w:ascii="Times New Roman" w:hAnsi="Times New Roman"/>
          <w:sz w:val="24"/>
          <w:szCs w:val="24"/>
        </w:rPr>
        <w:t>ам</w:t>
      </w:r>
      <w:r w:rsidR="00B21B52" w:rsidRPr="00764B0D">
        <w:rPr>
          <w:rFonts w:ascii="Times New Roman" w:hAnsi="Times New Roman"/>
          <w:sz w:val="24"/>
          <w:szCs w:val="24"/>
        </w:rPr>
        <w:t xml:space="preserve"> АСРО «РО</w:t>
      </w:r>
      <w:r w:rsidR="001A1159" w:rsidRPr="00764B0D">
        <w:rPr>
          <w:rFonts w:ascii="Times New Roman" w:hAnsi="Times New Roman"/>
          <w:sz w:val="24"/>
          <w:szCs w:val="24"/>
        </w:rPr>
        <w:t>С</w:t>
      </w:r>
      <w:r w:rsidR="00585535" w:rsidRPr="00764B0D">
        <w:rPr>
          <w:rFonts w:ascii="Times New Roman" w:hAnsi="Times New Roman"/>
          <w:sz w:val="24"/>
          <w:szCs w:val="24"/>
        </w:rPr>
        <w:t xml:space="preserve"> «СОЮЗ» по </w:t>
      </w:r>
      <w:r w:rsidR="00764B0D">
        <w:rPr>
          <w:rFonts w:ascii="Times New Roman" w:hAnsi="Times New Roman"/>
          <w:sz w:val="24"/>
          <w:szCs w:val="24"/>
        </w:rPr>
        <w:t>1</w:t>
      </w:r>
      <w:r w:rsidR="00764B0D" w:rsidRPr="00764B0D">
        <w:rPr>
          <w:rFonts w:ascii="Times New Roman" w:hAnsi="Times New Roman"/>
          <w:sz w:val="24"/>
          <w:szCs w:val="24"/>
        </w:rPr>
        <w:t>7</w:t>
      </w:r>
      <w:r w:rsidR="00585535" w:rsidRPr="00764B0D">
        <w:rPr>
          <w:rFonts w:ascii="Times New Roman" w:hAnsi="Times New Roman"/>
          <w:sz w:val="24"/>
          <w:szCs w:val="24"/>
        </w:rPr>
        <w:t xml:space="preserve"> </w:t>
      </w:r>
      <w:r w:rsidR="00B21B52" w:rsidRPr="00764B0D">
        <w:rPr>
          <w:rFonts w:ascii="Times New Roman" w:hAnsi="Times New Roman"/>
          <w:sz w:val="24"/>
          <w:szCs w:val="24"/>
        </w:rPr>
        <w:t>запрос</w:t>
      </w:r>
      <w:r w:rsidR="001A1159" w:rsidRPr="00764B0D">
        <w:rPr>
          <w:rFonts w:ascii="Times New Roman" w:hAnsi="Times New Roman"/>
          <w:sz w:val="24"/>
          <w:szCs w:val="24"/>
        </w:rPr>
        <w:t>ам</w:t>
      </w:r>
      <w:r w:rsidR="00777945">
        <w:rPr>
          <w:rFonts w:ascii="Times New Roman" w:hAnsi="Times New Roman"/>
          <w:sz w:val="24"/>
          <w:szCs w:val="24"/>
        </w:rPr>
        <w:t>.</w:t>
      </w:r>
    </w:p>
    <w:p w:rsidR="00777945" w:rsidRDefault="00777945" w:rsidP="00B13C2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DE14FF" w:rsidRPr="00777945" w:rsidRDefault="00777945" w:rsidP="00DE14FF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77945">
        <w:rPr>
          <w:rFonts w:ascii="Times New Roman" w:hAnsi="Times New Roman"/>
          <w:sz w:val="24"/>
          <w:szCs w:val="24"/>
        </w:rPr>
        <w:t xml:space="preserve">В 2019 году </w:t>
      </w:r>
      <w:r w:rsidR="000E246D">
        <w:rPr>
          <w:rFonts w:ascii="Times New Roman" w:hAnsi="Times New Roman"/>
          <w:sz w:val="24"/>
          <w:szCs w:val="24"/>
        </w:rPr>
        <w:t xml:space="preserve"> рассмотрено 23</w:t>
      </w:r>
      <w:r w:rsidR="00DE14FF" w:rsidRPr="00777945">
        <w:rPr>
          <w:rFonts w:ascii="Times New Roman" w:hAnsi="Times New Roman"/>
          <w:sz w:val="24"/>
          <w:szCs w:val="24"/>
        </w:rPr>
        <w:t xml:space="preserve"> жалоб</w:t>
      </w:r>
      <w:r w:rsidR="000E246D">
        <w:rPr>
          <w:rFonts w:ascii="Times New Roman" w:hAnsi="Times New Roman"/>
          <w:sz w:val="24"/>
          <w:szCs w:val="24"/>
        </w:rPr>
        <w:t>ы</w:t>
      </w:r>
      <w:r w:rsidR="00DE14FF" w:rsidRPr="00777945">
        <w:rPr>
          <w:rFonts w:ascii="Times New Roman" w:hAnsi="Times New Roman"/>
          <w:sz w:val="24"/>
          <w:szCs w:val="24"/>
        </w:rPr>
        <w:t xml:space="preserve"> (обр</w:t>
      </w:r>
      <w:r w:rsidR="000E246D">
        <w:rPr>
          <w:rFonts w:ascii="Times New Roman" w:hAnsi="Times New Roman"/>
          <w:sz w:val="24"/>
          <w:szCs w:val="24"/>
        </w:rPr>
        <w:t>ащения</w:t>
      </w:r>
      <w:r w:rsidRPr="00777945">
        <w:rPr>
          <w:rFonts w:ascii="Times New Roman" w:hAnsi="Times New Roman"/>
          <w:sz w:val="24"/>
          <w:szCs w:val="24"/>
        </w:rPr>
        <w:t>) в отношении членов АСРО:</w:t>
      </w:r>
    </w:p>
    <w:p w:rsidR="00777945" w:rsidRDefault="00777945" w:rsidP="00DE14FF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77945">
        <w:rPr>
          <w:rFonts w:ascii="Times New Roman" w:hAnsi="Times New Roman"/>
          <w:sz w:val="24"/>
          <w:szCs w:val="24"/>
        </w:rPr>
        <w:t xml:space="preserve">- </w:t>
      </w:r>
      <w:r w:rsidR="000E246D">
        <w:rPr>
          <w:rFonts w:ascii="Times New Roman" w:hAnsi="Times New Roman"/>
          <w:sz w:val="24"/>
          <w:szCs w:val="24"/>
        </w:rPr>
        <w:t xml:space="preserve">15 обращений </w:t>
      </w:r>
      <w:r w:rsidRPr="00777945">
        <w:rPr>
          <w:rFonts w:ascii="Times New Roman" w:hAnsi="Times New Roman"/>
          <w:sz w:val="24"/>
          <w:szCs w:val="24"/>
        </w:rPr>
        <w:t xml:space="preserve">Комитета </w:t>
      </w:r>
      <w:proofErr w:type="spellStart"/>
      <w:r w:rsidRPr="00777945">
        <w:rPr>
          <w:rFonts w:ascii="Times New Roman" w:hAnsi="Times New Roman"/>
          <w:sz w:val="24"/>
          <w:szCs w:val="24"/>
        </w:rPr>
        <w:t>Госстройнадзора</w:t>
      </w:r>
      <w:proofErr w:type="spellEnd"/>
      <w:r w:rsidRPr="00777945">
        <w:rPr>
          <w:rFonts w:ascii="Times New Roman" w:hAnsi="Times New Roman"/>
          <w:sz w:val="24"/>
          <w:szCs w:val="24"/>
        </w:rPr>
        <w:t xml:space="preserve"> Правительства края</w:t>
      </w:r>
      <w:r w:rsidR="009C7280">
        <w:rPr>
          <w:rFonts w:ascii="Times New Roman" w:hAnsi="Times New Roman"/>
          <w:sz w:val="24"/>
          <w:szCs w:val="24"/>
        </w:rPr>
        <w:t>,</w:t>
      </w:r>
    </w:p>
    <w:p w:rsidR="009C7280" w:rsidRDefault="009C7280" w:rsidP="00DE14FF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246D">
        <w:rPr>
          <w:rFonts w:ascii="Times New Roman" w:hAnsi="Times New Roman"/>
          <w:sz w:val="24"/>
          <w:szCs w:val="24"/>
        </w:rPr>
        <w:t xml:space="preserve">2 обращения </w:t>
      </w:r>
      <w:r>
        <w:rPr>
          <w:rFonts w:ascii="Times New Roman" w:hAnsi="Times New Roman"/>
          <w:sz w:val="24"/>
          <w:szCs w:val="24"/>
        </w:rPr>
        <w:t>НОСТРОЙ</w:t>
      </w:r>
      <w:r w:rsidR="000E246D">
        <w:rPr>
          <w:rFonts w:ascii="Times New Roman" w:hAnsi="Times New Roman"/>
          <w:sz w:val="24"/>
          <w:szCs w:val="24"/>
        </w:rPr>
        <w:t xml:space="preserve"> (в связи с несчастными случаями на производстве),</w:t>
      </w:r>
    </w:p>
    <w:p w:rsidR="000E246D" w:rsidRDefault="000E246D" w:rsidP="00DE14FF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- 3 обращения Дальневосточного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0E246D" w:rsidRDefault="000E246D" w:rsidP="00DE14FF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жалоба Службы заказчика Минстроя края,</w:t>
      </w:r>
    </w:p>
    <w:p w:rsidR="000E246D" w:rsidRPr="00777945" w:rsidRDefault="000E246D" w:rsidP="00DE14FF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жалобы юридических лиц.</w:t>
      </w:r>
    </w:p>
    <w:p w:rsidR="008D6767" w:rsidRDefault="008D6767" w:rsidP="00A42C01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B752C" w:rsidRPr="00261D19" w:rsidRDefault="0079586A" w:rsidP="009B752C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D19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8D6767" w:rsidRPr="00261D19">
        <w:rPr>
          <w:rFonts w:ascii="Times New Roman" w:hAnsi="Times New Roman"/>
          <w:b/>
          <w:sz w:val="24"/>
          <w:szCs w:val="24"/>
          <w:u w:val="single"/>
        </w:rPr>
        <w:t>9</w:t>
      </w:r>
      <w:r w:rsidR="009B752C" w:rsidRPr="00261D19">
        <w:rPr>
          <w:rFonts w:ascii="Times New Roman" w:hAnsi="Times New Roman"/>
          <w:b/>
          <w:sz w:val="24"/>
          <w:szCs w:val="24"/>
          <w:u w:val="single"/>
        </w:rPr>
        <w:t xml:space="preserve">. Работа по правовой экспертизе </w:t>
      </w:r>
      <w:proofErr w:type="gramStart"/>
      <w:r w:rsidR="009B752C" w:rsidRPr="00261D19">
        <w:rPr>
          <w:rFonts w:ascii="Times New Roman" w:hAnsi="Times New Roman"/>
          <w:b/>
          <w:sz w:val="24"/>
          <w:szCs w:val="24"/>
          <w:u w:val="single"/>
        </w:rPr>
        <w:t>договоров страхования гражданской ответственност</w:t>
      </w:r>
      <w:r w:rsidR="00DE554A" w:rsidRPr="00261D19">
        <w:rPr>
          <w:rFonts w:ascii="Times New Roman" w:hAnsi="Times New Roman"/>
          <w:b/>
          <w:sz w:val="24"/>
          <w:szCs w:val="24"/>
          <w:u w:val="single"/>
        </w:rPr>
        <w:t>и организаций-членов Ассоциации</w:t>
      </w:r>
      <w:proofErr w:type="gramEnd"/>
    </w:p>
    <w:p w:rsidR="00CD6DB4" w:rsidRPr="00261D19" w:rsidRDefault="00CD6DB4" w:rsidP="009B752C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61D19" w:rsidRDefault="00261D19" w:rsidP="00261D1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01.07.2017, в соответствии с Положением о страховании членами 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утвержденного решением Совета АСРО «РОС «СОЮЗ» 12.04.2019 страхование осуществляется на основе коллективного договора.</w:t>
      </w:r>
    </w:p>
    <w:p w:rsidR="00261D19" w:rsidRDefault="00261D19" w:rsidP="00261D1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июня 2019 года АСРО «РОС «СОЮЗ» заключен коллективный договор страхования, сроком действия с 03.07.2019 по 02.07.2020. </w:t>
      </w:r>
    </w:p>
    <w:p w:rsidR="00261D19" w:rsidRPr="003D6F13" w:rsidRDefault="00261D19" w:rsidP="00261D1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с 03.07.2019</w:t>
      </w:r>
      <w:r w:rsidRPr="003D6F13">
        <w:rPr>
          <w:rFonts w:ascii="Times New Roman" w:hAnsi="Times New Roman"/>
          <w:sz w:val="24"/>
          <w:szCs w:val="24"/>
        </w:rPr>
        <w:t xml:space="preserve"> по 31.12.201</w:t>
      </w:r>
      <w:r>
        <w:rPr>
          <w:rFonts w:ascii="Times New Roman" w:hAnsi="Times New Roman"/>
          <w:sz w:val="24"/>
          <w:szCs w:val="24"/>
        </w:rPr>
        <w:t>9</w:t>
      </w:r>
      <w:r w:rsidRPr="003D6F13">
        <w:rPr>
          <w:rFonts w:ascii="Times New Roman" w:hAnsi="Times New Roman"/>
          <w:sz w:val="24"/>
          <w:szCs w:val="24"/>
        </w:rPr>
        <w:t xml:space="preserve"> в перечень застрахованных лиц коллективного договора страхования был</w:t>
      </w:r>
      <w:r>
        <w:rPr>
          <w:rFonts w:ascii="Times New Roman" w:hAnsi="Times New Roman"/>
          <w:sz w:val="24"/>
          <w:szCs w:val="24"/>
        </w:rPr>
        <w:t>а</w:t>
      </w:r>
      <w:r w:rsidRPr="003D6F13">
        <w:rPr>
          <w:rFonts w:ascii="Times New Roman" w:hAnsi="Times New Roman"/>
          <w:sz w:val="24"/>
          <w:szCs w:val="24"/>
        </w:rPr>
        <w:t xml:space="preserve"> включен</w:t>
      </w:r>
      <w:r>
        <w:rPr>
          <w:rFonts w:ascii="Times New Roman" w:hAnsi="Times New Roman"/>
          <w:sz w:val="24"/>
          <w:szCs w:val="24"/>
        </w:rPr>
        <w:t>а</w:t>
      </w:r>
      <w:r w:rsidRPr="003D6F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221</w:t>
      </w:r>
      <w:r w:rsidRPr="003D6F13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</w:t>
      </w:r>
      <w:r w:rsidRPr="003D6F13">
        <w:rPr>
          <w:rFonts w:ascii="Times New Roman" w:hAnsi="Times New Roman"/>
          <w:sz w:val="24"/>
          <w:szCs w:val="24"/>
        </w:rPr>
        <w:t>-член Ассоциации.</w:t>
      </w:r>
    </w:p>
    <w:p w:rsidR="00261D19" w:rsidRPr="003D6F13" w:rsidRDefault="00261D19" w:rsidP="00261D1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3D6F13">
        <w:rPr>
          <w:rFonts w:ascii="Times New Roman" w:hAnsi="Times New Roman"/>
          <w:sz w:val="24"/>
          <w:szCs w:val="24"/>
        </w:rPr>
        <w:t>Ассоциацией проведена правовая экспертиза:</w:t>
      </w:r>
    </w:p>
    <w:p w:rsidR="00261D19" w:rsidRPr="003D6F13" w:rsidRDefault="00261D19" w:rsidP="00261D1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3D6F13">
        <w:rPr>
          <w:rFonts w:ascii="Times New Roman" w:hAnsi="Times New Roman"/>
          <w:sz w:val="24"/>
          <w:szCs w:val="24"/>
        </w:rPr>
        <w:t>- 1 коллективного договора страхования гражданской ответственности за причинение вреда вследствие недостатков проектных работ;</w:t>
      </w:r>
    </w:p>
    <w:p w:rsidR="00261D19" w:rsidRPr="003D6F13" w:rsidRDefault="00261D19" w:rsidP="00261D1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3D6F1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11</w:t>
      </w:r>
      <w:r w:rsidRPr="003D6F13">
        <w:rPr>
          <w:rFonts w:ascii="Times New Roman" w:hAnsi="Times New Roman"/>
          <w:sz w:val="24"/>
          <w:szCs w:val="24"/>
        </w:rPr>
        <w:t xml:space="preserve"> дополнительных соглашений к коллективному договору страхования гражданской ответственности</w:t>
      </w:r>
      <w:r>
        <w:rPr>
          <w:rFonts w:ascii="Times New Roman" w:hAnsi="Times New Roman"/>
          <w:sz w:val="24"/>
          <w:szCs w:val="24"/>
        </w:rPr>
        <w:t xml:space="preserve"> от 2019 г., 5 </w:t>
      </w:r>
      <w:r w:rsidRPr="003D6F13">
        <w:rPr>
          <w:rFonts w:ascii="Times New Roman" w:hAnsi="Times New Roman"/>
          <w:sz w:val="24"/>
          <w:szCs w:val="24"/>
        </w:rPr>
        <w:t>дополнительных соглашений к коллективному договору страхования гражданской ответственности</w:t>
      </w:r>
      <w:r>
        <w:rPr>
          <w:rFonts w:ascii="Times New Roman" w:hAnsi="Times New Roman"/>
          <w:sz w:val="24"/>
          <w:szCs w:val="24"/>
        </w:rPr>
        <w:t xml:space="preserve"> от 2018 г.</w:t>
      </w:r>
      <w:r w:rsidRPr="003D6F13">
        <w:rPr>
          <w:rFonts w:ascii="Times New Roman" w:hAnsi="Times New Roman"/>
          <w:sz w:val="24"/>
          <w:szCs w:val="24"/>
        </w:rPr>
        <w:t>;</w:t>
      </w:r>
    </w:p>
    <w:p w:rsidR="00297AEA" w:rsidRPr="00261D19" w:rsidRDefault="00261D19" w:rsidP="00261D1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2019 года не исполнена обязанность по страхованию гражданской ответственности 8 организациями – членами (в отношении данных организаций приостановлено право </w:t>
      </w:r>
      <w:r w:rsidRPr="003574D0">
        <w:rPr>
          <w:rFonts w:ascii="Times New Roman" w:hAnsi="Times New Roman"/>
          <w:sz w:val="24"/>
          <w:szCs w:val="24"/>
        </w:rPr>
        <w:t>осуществлять строительство, реконструкцию, капитальный ремонт, снос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>).</w:t>
      </w:r>
    </w:p>
    <w:p w:rsidR="0003075E" w:rsidRDefault="0003075E" w:rsidP="003603A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B3790" w:rsidRPr="00485425" w:rsidRDefault="0079586A" w:rsidP="008B3790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35FE">
        <w:rPr>
          <w:rFonts w:ascii="Times New Roman" w:hAnsi="Times New Roman"/>
          <w:b/>
          <w:sz w:val="24"/>
          <w:szCs w:val="24"/>
          <w:u w:val="single"/>
        </w:rPr>
        <w:t>Раздел 1</w:t>
      </w:r>
      <w:r w:rsidR="008D6767" w:rsidRPr="006F35FE">
        <w:rPr>
          <w:rFonts w:ascii="Times New Roman" w:hAnsi="Times New Roman"/>
          <w:b/>
          <w:sz w:val="24"/>
          <w:szCs w:val="24"/>
          <w:u w:val="single"/>
        </w:rPr>
        <w:t>0</w:t>
      </w:r>
      <w:r w:rsidR="008B3790" w:rsidRPr="006F35FE">
        <w:rPr>
          <w:rFonts w:ascii="Times New Roman" w:hAnsi="Times New Roman"/>
          <w:b/>
          <w:sz w:val="24"/>
          <w:szCs w:val="24"/>
          <w:u w:val="single"/>
        </w:rPr>
        <w:t>. Разработка и а</w:t>
      </w:r>
      <w:r w:rsidR="00696471" w:rsidRPr="006F35FE">
        <w:rPr>
          <w:rFonts w:ascii="Times New Roman" w:hAnsi="Times New Roman"/>
          <w:b/>
          <w:sz w:val="24"/>
          <w:szCs w:val="24"/>
          <w:u w:val="single"/>
        </w:rPr>
        <w:t>ктуализация документов АСРО «РО</w:t>
      </w:r>
      <w:r w:rsidR="001A1159" w:rsidRPr="006F35FE">
        <w:rPr>
          <w:rFonts w:ascii="Times New Roman" w:hAnsi="Times New Roman"/>
          <w:b/>
          <w:sz w:val="24"/>
          <w:szCs w:val="24"/>
          <w:u w:val="single"/>
        </w:rPr>
        <w:t>С</w:t>
      </w:r>
      <w:r w:rsidR="008B3790" w:rsidRPr="006F35FE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03075E" w:rsidRPr="00485425" w:rsidRDefault="0003075E" w:rsidP="008B3790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46B1C" w:rsidRPr="00485425" w:rsidRDefault="008B3790" w:rsidP="008B3790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485425">
        <w:rPr>
          <w:rFonts w:ascii="Times New Roman" w:hAnsi="Times New Roman"/>
          <w:sz w:val="24"/>
          <w:szCs w:val="24"/>
        </w:rPr>
        <w:t>В 20</w:t>
      </w:r>
      <w:r w:rsidR="006F35FE">
        <w:rPr>
          <w:rFonts w:ascii="Times New Roman" w:hAnsi="Times New Roman"/>
          <w:sz w:val="24"/>
          <w:szCs w:val="24"/>
        </w:rPr>
        <w:t>19</w:t>
      </w:r>
      <w:r w:rsidR="00696471" w:rsidRPr="00485425">
        <w:rPr>
          <w:rFonts w:ascii="Times New Roman" w:hAnsi="Times New Roman"/>
          <w:sz w:val="24"/>
          <w:szCs w:val="24"/>
        </w:rPr>
        <w:t xml:space="preserve"> году Администрацией АСРО «РО</w:t>
      </w:r>
      <w:r w:rsidR="001A1159" w:rsidRPr="00485425">
        <w:rPr>
          <w:rFonts w:ascii="Times New Roman" w:hAnsi="Times New Roman"/>
          <w:sz w:val="24"/>
          <w:szCs w:val="24"/>
        </w:rPr>
        <w:t>С</w:t>
      </w:r>
      <w:r w:rsidR="00C46B1C" w:rsidRPr="00485425">
        <w:rPr>
          <w:rFonts w:ascii="Times New Roman" w:hAnsi="Times New Roman"/>
          <w:sz w:val="24"/>
          <w:szCs w:val="24"/>
        </w:rPr>
        <w:t xml:space="preserve"> «СОЮЗ» была</w:t>
      </w:r>
      <w:r w:rsidRPr="00485425">
        <w:rPr>
          <w:rFonts w:ascii="Times New Roman" w:hAnsi="Times New Roman"/>
          <w:sz w:val="24"/>
          <w:szCs w:val="24"/>
        </w:rPr>
        <w:t xml:space="preserve"> </w:t>
      </w:r>
      <w:r w:rsidR="00C46B1C" w:rsidRPr="00485425">
        <w:rPr>
          <w:rFonts w:ascii="Times New Roman" w:hAnsi="Times New Roman"/>
          <w:sz w:val="24"/>
          <w:szCs w:val="24"/>
        </w:rPr>
        <w:t xml:space="preserve">проведена работа по разработке внутренних </w:t>
      </w:r>
      <w:r w:rsidR="006B3CD6">
        <w:rPr>
          <w:rFonts w:ascii="Times New Roman" w:hAnsi="Times New Roman"/>
          <w:sz w:val="24"/>
          <w:szCs w:val="24"/>
        </w:rPr>
        <w:t>документов</w:t>
      </w:r>
      <w:r w:rsidR="00C46B1C" w:rsidRPr="00485425">
        <w:rPr>
          <w:rFonts w:ascii="Times New Roman" w:hAnsi="Times New Roman"/>
          <w:sz w:val="24"/>
          <w:szCs w:val="24"/>
        </w:rPr>
        <w:t xml:space="preserve"> Ассоциации </w:t>
      </w:r>
      <w:r w:rsidR="006F35FE">
        <w:rPr>
          <w:rFonts w:ascii="Times New Roman" w:hAnsi="Times New Roman"/>
          <w:sz w:val="24"/>
          <w:szCs w:val="24"/>
        </w:rPr>
        <w:t>в новых редакциях.</w:t>
      </w:r>
    </w:p>
    <w:p w:rsidR="00E71FAE" w:rsidRPr="00485425" w:rsidRDefault="00C46B1C" w:rsidP="00C46B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425">
        <w:rPr>
          <w:rFonts w:ascii="Times New Roman" w:hAnsi="Times New Roman"/>
          <w:sz w:val="24"/>
          <w:szCs w:val="24"/>
        </w:rPr>
        <w:t>П</w:t>
      </w:r>
      <w:r w:rsidR="008B3790" w:rsidRPr="00485425">
        <w:rPr>
          <w:rFonts w:ascii="Times New Roman" w:hAnsi="Times New Roman"/>
          <w:sz w:val="24"/>
          <w:szCs w:val="24"/>
        </w:rPr>
        <w:t xml:space="preserve">одготовлены </w:t>
      </w:r>
      <w:r w:rsidR="006B3CD6">
        <w:rPr>
          <w:rFonts w:ascii="Times New Roman" w:hAnsi="Times New Roman"/>
          <w:sz w:val="24"/>
          <w:szCs w:val="24"/>
        </w:rPr>
        <w:t>и утверждены</w:t>
      </w:r>
      <w:r w:rsidR="008B3790" w:rsidRPr="00485425">
        <w:rPr>
          <w:rFonts w:ascii="Times New Roman" w:hAnsi="Times New Roman"/>
          <w:sz w:val="24"/>
          <w:szCs w:val="24"/>
        </w:rPr>
        <w:t xml:space="preserve"> Общим собранием членов </w:t>
      </w:r>
      <w:r w:rsidR="006F35FE">
        <w:rPr>
          <w:rFonts w:ascii="Times New Roman" w:hAnsi="Times New Roman"/>
          <w:sz w:val="24"/>
          <w:szCs w:val="24"/>
        </w:rPr>
        <w:t>15.03.2019 (протокол № 30</w:t>
      </w:r>
      <w:r w:rsidR="006B3CD6">
        <w:rPr>
          <w:rFonts w:ascii="Times New Roman" w:hAnsi="Times New Roman"/>
          <w:sz w:val="24"/>
          <w:szCs w:val="24"/>
        </w:rPr>
        <w:t xml:space="preserve">) </w:t>
      </w:r>
      <w:r w:rsidR="008B3790" w:rsidRPr="00485425">
        <w:rPr>
          <w:rFonts w:ascii="Times New Roman" w:hAnsi="Times New Roman"/>
          <w:sz w:val="24"/>
          <w:szCs w:val="24"/>
        </w:rPr>
        <w:t>следующие документы:</w:t>
      </w:r>
    </w:p>
    <w:p w:rsidR="00E71FAE" w:rsidRPr="00485425" w:rsidRDefault="00C46B1C" w:rsidP="00021F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425">
        <w:rPr>
          <w:rFonts w:ascii="Times New Roman" w:hAnsi="Times New Roman"/>
          <w:sz w:val="24"/>
          <w:szCs w:val="24"/>
        </w:rPr>
        <w:t>1</w:t>
      </w:r>
      <w:r w:rsidR="00021F5B" w:rsidRPr="00485425">
        <w:rPr>
          <w:rFonts w:ascii="Times New Roman" w:hAnsi="Times New Roman"/>
          <w:sz w:val="24"/>
          <w:szCs w:val="24"/>
        </w:rPr>
        <w:t>.</w:t>
      </w:r>
      <w:r w:rsidR="00021F5B" w:rsidRPr="00485425">
        <w:rPr>
          <w:rFonts w:ascii="Times New Roman" w:hAnsi="Times New Roman"/>
          <w:sz w:val="24"/>
          <w:szCs w:val="24"/>
        </w:rPr>
        <w:tab/>
      </w:r>
      <w:r w:rsidR="006F35FE" w:rsidRPr="006F35FE">
        <w:rPr>
          <w:rFonts w:ascii="Times New Roman" w:hAnsi="Times New Roman"/>
          <w:sz w:val="24"/>
          <w:szCs w:val="24"/>
        </w:rPr>
        <w:t>Положение о коллегиальном органе управления (Совете)</w:t>
      </w:r>
      <w:r w:rsidR="00021F5B" w:rsidRPr="00485425">
        <w:rPr>
          <w:rFonts w:ascii="Times New Roman" w:hAnsi="Times New Roman"/>
          <w:sz w:val="24"/>
          <w:szCs w:val="24"/>
        </w:rPr>
        <w:t>,</w:t>
      </w:r>
    </w:p>
    <w:p w:rsidR="00E71FAE" w:rsidRPr="00485425" w:rsidRDefault="00C46B1C" w:rsidP="00021F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425">
        <w:rPr>
          <w:rFonts w:ascii="Times New Roman" w:hAnsi="Times New Roman"/>
          <w:sz w:val="24"/>
          <w:szCs w:val="24"/>
        </w:rPr>
        <w:t>2</w:t>
      </w:r>
      <w:r w:rsidR="00021F5B" w:rsidRPr="00485425">
        <w:rPr>
          <w:rFonts w:ascii="Times New Roman" w:hAnsi="Times New Roman"/>
          <w:sz w:val="24"/>
          <w:szCs w:val="24"/>
        </w:rPr>
        <w:t>.</w:t>
      </w:r>
      <w:r w:rsidR="00021F5B" w:rsidRPr="00485425">
        <w:rPr>
          <w:rFonts w:ascii="Times New Roman" w:hAnsi="Times New Roman"/>
          <w:sz w:val="24"/>
          <w:szCs w:val="24"/>
        </w:rPr>
        <w:tab/>
      </w:r>
      <w:r w:rsidR="006F35FE" w:rsidRPr="006F35FE">
        <w:rPr>
          <w:rFonts w:ascii="Times New Roman" w:hAnsi="Times New Roman"/>
          <w:sz w:val="24"/>
          <w:szCs w:val="24"/>
        </w:rPr>
        <w:t>Положение о компенсационном фонде возмещения вреда</w:t>
      </w:r>
      <w:r w:rsidRPr="00485425">
        <w:rPr>
          <w:rFonts w:ascii="Times New Roman" w:hAnsi="Times New Roman"/>
          <w:sz w:val="24"/>
          <w:szCs w:val="24"/>
        </w:rPr>
        <w:t>,</w:t>
      </w:r>
    </w:p>
    <w:p w:rsidR="00E71FAE" w:rsidRPr="00485425" w:rsidRDefault="00A52165" w:rsidP="00021F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425">
        <w:rPr>
          <w:rFonts w:ascii="Times New Roman" w:hAnsi="Times New Roman"/>
          <w:sz w:val="24"/>
          <w:szCs w:val="24"/>
        </w:rPr>
        <w:t xml:space="preserve">3. </w:t>
      </w:r>
      <w:r w:rsidR="006F35FE" w:rsidRPr="006F35FE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воздействия, порядка и оснований их применения, порядка рассмотрения дел</w:t>
      </w:r>
      <w:r w:rsidRPr="00485425">
        <w:rPr>
          <w:rFonts w:ascii="Times New Roman" w:hAnsi="Times New Roman"/>
          <w:sz w:val="24"/>
          <w:szCs w:val="24"/>
        </w:rPr>
        <w:t>,</w:t>
      </w:r>
    </w:p>
    <w:p w:rsidR="00E71FAE" w:rsidRPr="00485425" w:rsidRDefault="00A52165" w:rsidP="00021F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425">
        <w:rPr>
          <w:rFonts w:ascii="Times New Roman" w:hAnsi="Times New Roman"/>
          <w:sz w:val="24"/>
          <w:szCs w:val="24"/>
        </w:rPr>
        <w:t xml:space="preserve">4. </w:t>
      </w:r>
      <w:r w:rsidR="006F35FE" w:rsidRPr="006F35FE">
        <w:rPr>
          <w:rFonts w:ascii="Times New Roman" w:hAnsi="Times New Roman"/>
          <w:sz w:val="24"/>
          <w:szCs w:val="24"/>
        </w:rPr>
        <w:t>Положение о членстве, в том числе о требованиях к членам, о размере, порядке расчета и уплаты вступительного взноса, членских взносов</w:t>
      </w:r>
      <w:r w:rsidRPr="00485425">
        <w:rPr>
          <w:rFonts w:ascii="Times New Roman" w:hAnsi="Times New Roman"/>
          <w:sz w:val="24"/>
          <w:szCs w:val="24"/>
        </w:rPr>
        <w:t>,</w:t>
      </w:r>
    </w:p>
    <w:p w:rsidR="000B32CE" w:rsidRDefault="00EA5023" w:rsidP="006F3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425">
        <w:rPr>
          <w:rFonts w:ascii="Times New Roman" w:hAnsi="Times New Roman"/>
          <w:sz w:val="24"/>
          <w:szCs w:val="24"/>
        </w:rPr>
        <w:t>5</w:t>
      </w:r>
      <w:r w:rsidR="006F35FE">
        <w:rPr>
          <w:rFonts w:ascii="Times New Roman" w:hAnsi="Times New Roman"/>
          <w:sz w:val="24"/>
          <w:szCs w:val="24"/>
        </w:rPr>
        <w:t>. Устав АСРО «РОС «СОЮЗ».</w:t>
      </w:r>
    </w:p>
    <w:p w:rsidR="006F35FE" w:rsidRDefault="006F35FE" w:rsidP="006F35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F35FE" w:rsidRPr="00485425" w:rsidRDefault="006F35FE" w:rsidP="006F35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425">
        <w:rPr>
          <w:rFonts w:ascii="Times New Roman" w:hAnsi="Times New Roman"/>
          <w:sz w:val="24"/>
          <w:szCs w:val="24"/>
        </w:rPr>
        <w:t xml:space="preserve">Подготовлены </w:t>
      </w:r>
      <w:r>
        <w:rPr>
          <w:rFonts w:ascii="Times New Roman" w:hAnsi="Times New Roman"/>
          <w:sz w:val="24"/>
          <w:szCs w:val="24"/>
        </w:rPr>
        <w:t>и утверждены</w:t>
      </w:r>
      <w:r w:rsidRPr="00485425">
        <w:rPr>
          <w:rFonts w:ascii="Times New Roman" w:hAnsi="Times New Roman"/>
          <w:sz w:val="24"/>
          <w:szCs w:val="24"/>
        </w:rPr>
        <w:t xml:space="preserve"> Общим собранием членов </w:t>
      </w:r>
      <w:r>
        <w:rPr>
          <w:rFonts w:ascii="Times New Roman" w:hAnsi="Times New Roman"/>
          <w:sz w:val="24"/>
          <w:szCs w:val="24"/>
        </w:rPr>
        <w:t xml:space="preserve">08.11.2019 (протокол № 31) </w:t>
      </w:r>
      <w:r w:rsidRPr="00485425">
        <w:rPr>
          <w:rFonts w:ascii="Times New Roman" w:hAnsi="Times New Roman"/>
          <w:sz w:val="24"/>
          <w:szCs w:val="24"/>
        </w:rPr>
        <w:t>следующие документы:</w:t>
      </w:r>
    </w:p>
    <w:p w:rsidR="006F35FE" w:rsidRPr="006F35FE" w:rsidRDefault="006F35FE" w:rsidP="006F35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F35FE">
        <w:rPr>
          <w:rFonts w:ascii="Times New Roman" w:hAnsi="Times New Roman"/>
          <w:sz w:val="24"/>
          <w:szCs w:val="24"/>
        </w:rPr>
        <w:t>. Положение о системе мер дисциплинарного воздействия, порядка и оснований их применения, порядка рассмотрения дел,</w:t>
      </w:r>
    </w:p>
    <w:p w:rsidR="00EA5023" w:rsidRDefault="006F35FE" w:rsidP="00C85A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F35FE">
        <w:rPr>
          <w:rFonts w:ascii="Times New Roman" w:hAnsi="Times New Roman"/>
          <w:sz w:val="24"/>
          <w:szCs w:val="24"/>
        </w:rPr>
        <w:t>. Положение о членстве, в том числе о требованиях к членам, о размере, порядке расчета и уплаты вступите</w:t>
      </w:r>
      <w:r>
        <w:rPr>
          <w:rFonts w:ascii="Times New Roman" w:hAnsi="Times New Roman"/>
          <w:sz w:val="24"/>
          <w:szCs w:val="24"/>
        </w:rPr>
        <w:t>льного взноса, членских взносов.</w:t>
      </w:r>
    </w:p>
    <w:p w:rsidR="00F71421" w:rsidRPr="00F71421" w:rsidRDefault="00FA4C0E" w:rsidP="00F714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Подготовлены и утверждены Советом АСРО </w:t>
      </w:r>
      <w:r w:rsidR="00F71421">
        <w:rPr>
          <w:rFonts w:ascii="Times New Roman" w:hAnsi="Times New Roman"/>
          <w:sz w:val="24"/>
          <w:szCs w:val="24"/>
        </w:rPr>
        <w:t xml:space="preserve">«РОС «СОЮЗ» </w:t>
      </w:r>
      <w:r w:rsidR="00F71421" w:rsidRPr="00F71421">
        <w:rPr>
          <w:rFonts w:ascii="Times New Roman" w:hAnsi="Times New Roman"/>
          <w:sz w:val="24"/>
          <w:szCs w:val="24"/>
        </w:rPr>
        <w:t>следующие внутренние документы:</w:t>
      </w:r>
    </w:p>
    <w:p w:rsidR="00F71421" w:rsidRPr="00F71421" w:rsidRDefault="00F71421" w:rsidP="00F714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71421">
        <w:rPr>
          <w:rFonts w:ascii="Times New Roman" w:hAnsi="Times New Roman"/>
          <w:sz w:val="24"/>
          <w:szCs w:val="24"/>
        </w:rPr>
        <w:t>Положение о страховании членами Ассоциации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</w:t>
      </w:r>
      <w:r w:rsidRPr="00F71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71421">
        <w:rPr>
          <w:rFonts w:ascii="Times New Roman" w:hAnsi="Times New Roman"/>
          <w:sz w:val="24"/>
          <w:szCs w:val="24"/>
        </w:rPr>
        <w:t xml:space="preserve">протокол № 12 от </w:t>
      </w:r>
      <w:r w:rsidR="00F9049B">
        <w:rPr>
          <w:rFonts w:ascii="Times New Roman" w:hAnsi="Times New Roman"/>
          <w:sz w:val="24"/>
          <w:szCs w:val="24"/>
        </w:rPr>
        <w:t>12.04.2019</w:t>
      </w:r>
      <w:r>
        <w:rPr>
          <w:rFonts w:ascii="Times New Roman" w:hAnsi="Times New Roman"/>
          <w:sz w:val="24"/>
          <w:szCs w:val="24"/>
        </w:rPr>
        <w:t>)</w:t>
      </w:r>
      <w:r w:rsidRPr="00F71421">
        <w:rPr>
          <w:rFonts w:ascii="Times New Roman" w:hAnsi="Times New Roman"/>
          <w:sz w:val="24"/>
          <w:szCs w:val="24"/>
        </w:rPr>
        <w:t>,</w:t>
      </w:r>
    </w:p>
    <w:p w:rsidR="00F71421" w:rsidRPr="00F71421" w:rsidRDefault="00F71421" w:rsidP="00F714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Положение о Почетной грамоте</w:t>
      </w:r>
      <w:r w:rsidRPr="00F71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71421">
        <w:rPr>
          <w:rFonts w:ascii="Times New Roman" w:hAnsi="Times New Roman"/>
          <w:sz w:val="24"/>
          <w:szCs w:val="24"/>
        </w:rPr>
        <w:t xml:space="preserve">протокол № 25 от </w:t>
      </w:r>
      <w:r w:rsidR="00F9049B">
        <w:rPr>
          <w:rFonts w:ascii="Times New Roman" w:hAnsi="Times New Roman"/>
          <w:sz w:val="24"/>
          <w:szCs w:val="24"/>
        </w:rPr>
        <w:t>12.07.2019</w:t>
      </w:r>
      <w:r>
        <w:rPr>
          <w:rFonts w:ascii="Times New Roman" w:hAnsi="Times New Roman"/>
          <w:sz w:val="24"/>
          <w:szCs w:val="24"/>
        </w:rPr>
        <w:t>)</w:t>
      </w:r>
      <w:r w:rsidRPr="00F71421">
        <w:rPr>
          <w:rFonts w:ascii="Times New Roman" w:hAnsi="Times New Roman"/>
          <w:sz w:val="24"/>
          <w:szCs w:val="24"/>
        </w:rPr>
        <w:t>,</w:t>
      </w:r>
    </w:p>
    <w:p w:rsidR="00FA4C0E" w:rsidRDefault="00F71421" w:rsidP="00F714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71421">
        <w:rPr>
          <w:rFonts w:ascii="Times New Roman" w:hAnsi="Times New Roman"/>
          <w:sz w:val="24"/>
          <w:szCs w:val="24"/>
        </w:rPr>
        <w:t xml:space="preserve">Положение о </w:t>
      </w:r>
      <w:proofErr w:type="gramStart"/>
      <w:r w:rsidRPr="00F71421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F71421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еятельностью членов Ассоциации (</w:t>
      </w:r>
      <w:r w:rsidRPr="00F71421">
        <w:rPr>
          <w:rFonts w:ascii="Times New Roman" w:hAnsi="Times New Roman"/>
          <w:sz w:val="24"/>
          <w:szCs w:val="24"/>
        </w:rPr>
        <w:t xml:space="preserve">протокол № 30 от </w:t>
      </w:r>
      <w:r w:rsidR="00F9049B">
        <w:rPr>
          <w:rFonts w:ascii="Times New Roman" w:hAnsi="Times New Roman"/>
          <w:sz w:val="24"/>
          <w:szCs w:val="24"/>
        </w:rPr>
        <w:t>21.08.2019</w:t>
      </w:r>
      <w:r>
        <w:rPr>
          <w:rFonts w:ascii="Times New Roman" w:hAnsi="Times New Roman"/>
          <w:sz w:val="24"/>
          <w:szCs w:val="24"/>
        </w:rPr>
        <w:t>)</w:t>
      </w:r>
      <w:r w:rsidRPr="00F71421">
        <w:rPr>
          <w:rFonts w:ascii="Times New Roman" w:hAnsi="Times New Roman"/>
          <w:sz w:val="24"/>
          <w:szCs w:val="24"/>
        </w:rPr>
        <w:t>.</w:t>
      </w:r>
    </w:p>
    <w:p w:rsidR="00F71421" w:rsidRPr="00021F5B" w:rsidRDefault="00F71421" w:rsidP="00F714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752C" w:rsidRPr="00733719" w:rsidRDefault="00762126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3719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79586A">
        <w:rPr>
          <w:rFonts w:ascii="Times New Roman" w:hAnsi="Times New Roman"/>
          <w:b/>
          <w:sz w:val="24"/>
          <w:szCs w:val="24"/>
          <w:u w:val="single"/>
        </w:rPr>
        <w:t>1</w:t>
      </w:r>
      <w:r w:rsidR="008D6767">
        <w:rPr>
          <w:rFonts w:ascii="Times New Roman" w:hAnsi="Times New Roman"/>
          <w:b/>
          <w:sz w:val="24"/>
          <w:szCs w:val="24"/>
          <w:u w:val="single"/>
        </w:rPr>
        <w:t>1</w:t>
      </w:r>
      <w:r w:rsidRPr="00733719">
        <w:rPr>
          <w:rFonts w:ascii="Times New Roman" w:hAnsi="Times New Roman"/>
          <w:b/>
          <w:sz w:val="24"/>
          <w:szCs w:val="24"/>
          <w:u w:val="single"/>
        </w:rPr>
        <w:t>. Обеспечение инф</w:t>
      </w:r>
      <w:r w:rsidR="00696471" w:rsidRPr="00733719">
        <w:rPr>
          <w:rFonts w:ascii="Times New Roman" w:hAnsi="Times New Roman"/>
          <w:b/>
          <w:sz w:val="24"/>
          <w:szCs w:val="24"/>
          <w:u w:val="single"/>
        </w:rPr>
        <w:t>ормационной открытости АСРО «РО</w:t>
      </w:r>
      <w:r w:rsidR="00485425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 w:rsidRPr="00733719">
        <w:rPr>
          <w:rFonts w:ascii="Times New Roman" w:hAnsi="Times New Roman"/>
          <w:b/>
          <w:sz w:val="24"/>
          <w:szCs w:val="24"/>
          <w:u w:val="single"/>
        </w:rPr>
        <w:t>«СОЮЗ»</w:t>
      </w:r>
    </w:p>
    <w:p w:rsidR="009B752C" w:rsidRPr="00733719" w:rsidRDefault="009B752C" w:rsidP="00E30D6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0D69" w:rsidRPr="00733719" w:rsidRDefault="00696471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Официальный сайт АСРО «РО</w:t>
      </w:r>
      <w:r w:rsidR="00485425">
        <w:rPr>
          <w:rFonts w:ascii="Times New Roman" w:hAnsi="Times New Roman"/>
          <w:sz w:val="24"/>
          <w:szCs w:val="24"/>
        </w:rPr>
        <w:t>С</w:t>
      </w:r>
      <w:r w:rsidR="00E30D69" w:rsidRPr="00733719">
        <w:rPr>
          <w:rFonts w:ascii="Times New Roman" w:hAnsi="Times New Roman"/>
          <w:sz w:val="24"/>
          <w:szCs w:val="24"/>
        </w:rPr>
        <w:t xml:space="preserve"> «СОЮЗ»  - </w:t>
      </w:r>
      <w:hyperlink r:id="rId20" w:history="1">
        <w:r w:rsidR="00485425" w:rsidRPr="00CB16F4">
          <w:rPr>
            <w:rStyle w:val="a9"/>
          </w:rPr>
          <w:t xml:space="preserve"> </w:t>
        </w:r>
        <w:r w:rsidR="00485425" w:rsidRPr="00CB16F4">
          <w:rPr>
            <w:rStyle w:val="a9"/>
            <w:rFonts w:ascii="Times New Roman" w:hAnsi="Times New Roman"/>
            <w:sz w:val="24"/>
            <w:szCs w:val="24"/>
          </w:rPr>
          <w:t>http://rossouz.ru</w:t>
        </w:r>
      </w:hyperlink>
      <w:r w:rsidRPr="00733719">
        <w:rPr>
          <w:rFonts w:ascii="Times New Roman" w:hAnsi="Times New Roman"/>
          <w:sz w:val="24"/>
          <w:szCs w:val="24"/>
        </w:rPr>
        <w:t xml:space="preserve"> </w:t>
      </w:r>
    </w:p>
    <w:p w:rsidR="00E30D69" w:rsidRPr="00733719" w:rsidRDefault="0063708A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Состав сведений, публикуемых на сайте, соответствует требованиям Федерального закона от 01.12.2007 № 315-ФЗ «О саморегулируемых организациях»</w:t>
      </w:r>
      <w:r w:rsidR="00E95570" w:rsidRPr="00733719">
        <w:rPr>
          <w:rFonts w:ascii="Times New Roman" w:hAnsi="Times New Roman"/>
          <w:sz w:val="24"/>
          <w:szCs w:val="24"/>
        </w:rPr>
        <w:t xml:space="preserve">. Обеспечение информационной открытости деятельности Ассоциации соответствует  требованиям Приказа Минэкономразвития № 803 от 31.12.2013. </w:t>
      </w:r>
    </w:p>
    <w:p w:rsidR="0063708A" w:rsidRPr="00733719" w:rsidRDefault="0063708A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Информация, размещенная на сайте, обновляется регулярно:</w:t>
      </w:r>
    </w:p>
    <w:p w:rsidR="00E30D69" w:rsidRPr="00733719" w:rsidRDefault="00E30D69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 xml:space="preserve">- </w:t>
      </w:r>
      <w:r w:rsidR="0063708A" w:rsidRPr="00733719">
        <w:rPr>
          <w:rFonts w:ascii="Times New Roman" w:hAnsi="Times New Roman"/>
          <w:sz w:val="24"/>
          <w:szCs w:val="24"/>
        </w:rPr>
        <w:t xml:space="preserve">в части сведений, содержащихся в реестре </w:t>
      </w:r>
      <w:r w:rsidRPr="00733719">
        <w:rPr>
          <w:rFonts w:ascii="Times New Roman" w:hAnsi="Times New Roman"/>
          <w:sz w:val="24"/>
          <w:szCs w:val="24"/>
        </w:rPr>
        <w:t>членов АСРО «Р</w:t>
      </w:r>
      <w:r w:rsidR="00696471" w:rsidRPr="00733719">
        <w:rPr>
          <w:rFonts w:ascii="Times New Roman" w:hAnsi="Times New Roman"/>
          <w:sz w:val="24"/>
          <w:szCs w:val="24"/>
        </w:rPr>
        <w:t>О</w:t>
      </w:r>
      <w:r w:rsidR="00485425">
        <w:rPr>
          <w:rFonts w:ascii="Times New Roman" w:hAnsi="Times New Roman"/>
          <w:sz w:val="24"/>
          <w:szCs w:val="24"/>
        </w:rPr>
        <w:t>С</w:t>
      </w:r>
      <w:r w:rsidRPr="00733719">
        <w:rPr>
          <w:rFonts w:ascii="Times New Roman" w:hAnsi="Times New Roman"/>
          <w:sz w:val="24"/>
          <w:szCs w:val="24"/>
        </w:rPr>
        <w:t xml:space="preserve"> «СОЮЗ» </w:t>
      </w:r>
      <w:r w:rsidR="0063708A" w:rsidRPr="00733719">
        <w:rPr>
          <w:rFonts w:ascii="Times New Roman" w:hAnsi="Times New Roman"/>
          <w:sz w:val="24"/>
          <w:szCs w:val="24"/>
        </w:rPr>
        <w:t>-</w:t>
      </w:r>
      <w:r w:rsidRPr="00733719">
        <w:rPr>
          <w:rFonts w:ascii="Times New Roman" w:hAnsi="Times New Roman"/>
          <w:sz w:val="24"/>
          <w:szCs w:val="24"/>
        </w:rPr>
        <w:t xml:space="preserve"> в д</w:t>
      </w:r>
      <w:r w:rsidR="0063708A" w:rsidRPr="00733719">
        <w:rPr>
          <w:rFonts w:ascii="Times New Roman" w:hAnsi="Times New Roman"/>
          <w:sz w:val="24"/>
          <w:szCs w:val="24"/>
        </w:rPr>
        <w:t>ень внесения в реестр изменений</w:t>
      </w:r>
      <w:r w:rsidRPr="00733719">
        <w:rPr>
          <w:rFonts w:ascii="Times New Roman" w:hAnsi="Times New Roman"/>
          <w:sz w:val="24"/>
          <w:szCs w:val="24"/>
        </w:rPr>
        <w:t>,</w:t>
      </w:r>
    </w:p>
    <w:p w:rsidR="00E30D69" w:rsidRPr="00733719" w:rsidRDefault="00E30D69" w:rsidP="00E30D6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 xml:space="preserve">- </w:t>
      </w:r>
      <w:r w:rsidR="0063708A" w:rsidRPr="00733719">
        <w:rPr>
          <w:rFonts w:ascii="Times New Roman" w:hAnsi="Times New Roman"/>
          <w:sz w:val="24"/>
          <w:szCs w:val="24"/>
        </w:rPr>
        <w:t xml:space="preserve">внутренние документы публикуются в течение трех </w:t>
      </w:r>
      <w:r w:rsidR="00003F98">
        <w:rPr>
          <w:rFonts w:ascii="Times New Roman" w:hAnsi="Times New Roman"/>
          <w:sz w:val="24"/>
          <w:szCs w:val="24"/>
        </w:rPr>
        <w:t>рабочих дней со дня их принятия,</w:t>
      </w:r>
    </w:p>
    <w:p w:rsidR="00E30D69" w:rsidRPr="00733719" w:rsidRDefault="00E30D69" w:rsidP="00E30D6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-</w:t>
      </w:r>
      <w:r w:rsidR="0063708A" w:rsidRPr="00733719">
        <w:rPr>
          <w:rFonts w:ascii="Times New Roman" w:hAnsi="Times New Roman"/>
          <w:sz w:val="24"/>
          <w:szCs w:val="24"/>
        </w:rPr>
        <w:t xml:space="preserve"> информация о персональном составе</w:t>
      </w:r>
      <w:r w:rsidRPr="00733719">
        <w:rPr>
          <w:rFonts w:ascii="Times New Roman" w:hAnsi="Times New Roman"/>
          <w:sz w:val="24"/>
          <w:szCs w:val="24"/>
        </w:rPr>
        <w:t xml:space="preserve"> </w:t>
      </w:r>
      <w:r w:rsidR="0063708A" w:rsidRPr="00733719">
        <w:rPr>
          <w:rFonts w:ascii="Times New Roman" w:hAnsi="Times New Roman"/>
          <w:sz w:val="24"/>
          <w:szCs w:val="24"/>
        </w:rPr>
        <w:t>органов управления и специализированных органов – в день п</w:t>
      </w:r>
      <w:r w:rsidR="00003F98">
        <w:rPr>
          <w:rFonts w:ascii="Times New Roman" w:hAnsi="Times New Roman"/>
          <w:sz w:val="24"/>
          <w:szCs w:val="24"/>
        </w:rPr>
        <w:t>ринятия соответствующих решений,</w:t>
      </w:r>
      <w:r w:rsidR="0063708A" w:rsidRPr="00733719">
        <w:rPr>
          <w:rFonts w:ascii="Times New Roman" w:hAnsi="Times New Roman"/>
          <w:sz w:val="24"/>
          <w:szCs w:val="24"/>
        </w:rPr>
        <w:t xml:space="preserve"> </w:t>
      </w:r>
    </w:p>
    <w:p w:rsidR="00E30D69" w:rsidRPr="00733719" w:rsidRDefault="00E30D69" w:rsidP="00E30D69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 xml:space="preserve">- решения, принятые постоянно действующим коллегиальным органом </w:t>
      </w:r>
      <w:r w:rsidR="0063708A" w:rsidRPr="00733719">
        <w:rPr>
          <w:rFonts w:ascii="Times New Roman" w:hAnsi="Times New Roman"/>
          <w:sz w:val="24"/>
          <w:szCs w:val="24"/>
        </w:rPr>
        <w:t>управления (Советом) Ассоц</w:t>
      </w:r>
      <w:r w:rsidR="00003F98">
        <w:rPr>
          <w:rFonts w:ascii="Times New Roman" w:hAnsi="Times New Roman"/>
          <w:sz w:val="24"/>
          <w:szCs w:val="24"/>
        </w:rPr>
        <w:t>иации – в день принятия решений,</w:t>
      </w:r>
    </w:p>
    <w:p w:rsidR="0063708A" w:rsidRPr="00733719" w:rsidRDefault="0063708A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 xml:space="preserve">- решения, принятые Общим собранием </w:t>
      </w:r>
      <w:r w:rsidR="00696471" w:rsidRPr="00733719">
        <w:rPr>
          <w:rFonts w:ascii="Times New Roman" w:hAnsi="Times New Roman"/>
          <w:sz w:val="24"/>
          <w:szCs w:val="24"/>
        </w:rPr>
        <w:t>членов АСРО «РО</w:t>
      </w:r>
      <w:r w:rsidR="00485425">
        <w:rPr>
          <w:rFonts w:ascii="Times New Roman" w:hAnsi="Times New Roman"/>
          <w:sz w:val="24"/>
          <w:szCs w:val="24"/>
        </w:rPr>
        <w:t>С</w:t>
      </w:r>
      <w:r w:rsidRPr="00733719">
        <w:rPr>
          <w:rFonts w:ascii="Times New Roman" w:hAnsi="Times New Roman"/>
          <w:sz w:val="24"/>
          <w:szCs w:val="24"/>
        </w:rPr>
        <w:t xml:space="preserve"> «СОЮЗ</w:t>
      </w:r>
      <w:r w:rsidR="00003F98">
        <w:rPr>
          <w:rFonts w:ascii="Times New Roman" w:hAnsi="Times New Roman"/>
          <w:sz w:val="24"/>
          <w:szCs w:val="24"/>
        </w:rPr>
        <w:t>» - в течение трех рабочих дней,</w:t>
      </w:r>
    </w:p>
    <w:p w:rsidR="00E30D69" w:rsidRPr="00733719" w:rsidRDefault="0063708A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- информация</w:t>
      </w:r>
      <w:r w:rsidR="00E30D69" w:rsidRPr="00733719">
        <w:rPr>
          <w:rFonts w:ascii="Times New Roman" w:hAnsi="Times New Roman"/>
          <w:sz w:val="24"/>
          <w:szCs w:val="24"/>
        </w:rPr>
        <w:t xml:space="preserve"> </w:t>
      </w:r>
      <w:r w:rsidRPr="00733719">
        <w:rPr>
          <w:rFonts w:ascii="Times New Roman" w:hAnsi="Times New Roman"/>
          <w:sz w:val="24"/>
          <w:szCs w:val="24"/>
        </w:rPr>
        <w:t>о размере</w:t>
      </w:r>
      <w:r w:rsidR="00E30D69" w:rsidRPr="00733719">
        <w:rPr>
          <w:rFonts w:ascii="Times New Roman" w:hAnsi="Times New Roman"/>
          <w:sz w:val="24"/>
          <w:szCs w:val="24"/>
        </w:rPr>
        <w:t xml:space="preserve"> компенсационного фонда </w:t>
      </w:r>
      <w:r w:rsidRPr="00733719">
        <w:rPr>
          <w:rFonts w:ascii="Times New Roman" w:hAnsi="Times New Roman"/>
          <w:sz w:val="24"/>
          <w:szCs w:val="24"/>
        </w:rPr>
        <w:t xml:space="preserve">- </w:t>
      </w:r>
      <w:r w:rsidR="00215768" w:rsidRPr="00733719">
        <w:rPr>
          <w:rFonts w:ascii="Times New Roman" w:hAnsi="Times New Roman"/>
          <w:sz w:val="24"/>
          <w:szCs w:val="24"/>
        </w:rPr>
        <w:t>не позднее чем в течение пяти рабочих дней с начала очередного квартала.</w:t>
      </w:r>
    </w:p>
    <w:p w:rsidR="00215768" w:rsidRPr="00733719" w:rsidRDefault="00215768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15768" w:rsidRDefault="00215768" w:rsidP="0063708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Регулярно актуализируется информация о количестве членов, публикуется информация о новостях</w:t>
      </w:r>
      <w:r w:rsidR="00696471" w:rsidRPr="00733719">
        <w:rPr>
          <w:rFonts w:ascii="Times New Roman" w:hAnsi="Times New Roman"/>
          <w:sz w:val="24"/>
          <w:szCs w:val="24"/>
        </w:rPr>
        <w:t xml:space="preserve"> и значимых событиях</w:t>
      </w:r>
      <w:r w:rsidRPr="00733719">
        <w:rPr>
          <w:rFonts w:ascii="Times New Roman" w:hAnsi="Times New Roman"/>
          <w:sz w:val="24"/>
          <w:szCs w:val="24"/>
        </w:rPr>
        <w:t>.</w:t>
      </w:r>
    </w:p>
    <w:p w:rsidR="00281D8B" w:rsidRDefault="00281D8B" w:rsidP="003603A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F1E47" w:rsidRDefault="00762126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B4841">
        <w:rPr>
          <w:rFonts w:ascii="Times New Roman" w:hAnsi="Times New Roman"/>
          <w:b/>
          <w:sz w:val="24"/>
          <w:szCs w:val="24"/>
          <w:u w:val="single"/>
        </w:rPr>
        <w:t xml:space="preserve">Раздел </w:t>
      </w:r>
      <w:r w:rsidR="0079586A">
        <w:rPr>
          <w:rFonts w:ascii="Times New Roman" w:hAnsi="Times New Roman"/>
          <w:b/>
          <w:sz w:val="24"/>
          <w:szCs w:val="24"/>
          <w:u w:val="single"/>
        </w:rPr>
        <w:t>1</w:t>
      </w:r>
      <w:r w:rsidR="008D6767">
        <w:rPr>
          <w:rFonts w:ascii="Times New Roman" w:hAnsi="Times New Roman"/>
          <w:b/>
          <w:sz w:val="24"/>
          <w:szCs w:val="24"/>
          <w:u w:val="single"/>
        </w:rPr>
        <w:t>2</w:t>
      </w:r>
      <w:r w:rsidR="00FF1E47" w:rsidRPr="008B4841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8B4841">
        <w:rPr>
          <w:rFonts w:ascii="Times New Roman" w:hAnsi="Times New Roman"/>
          <w:b/>
          <w:sz w:val="24"/>
          <w:szCs w:val="24"/>
          <w:u w:val="single"/>
        </w:rPr>
        <w:t>Работа по обеспечению деятельности и документооборота органов управления и спец</w:t>
      </w:r>
      <w:r w:rsidR="00E95570" w:rsidRPr="008B4841">
        <w:rPr>
          <w:rFonts w:ascii="Times New Roman" w:hAnsi="Times New Roman"/>
          <w:b/>
          <w:sz w:val="24"/>
          <w:szCs w:val="24"/>
          <w:u w:val="single"/>
        </w:rPr>
        <w:t>иализированных органов АСРО «РО</w:t>
      </w:r>
      <w:r w:rsidR="00485425" w:rsidRPr="008B4841">
        <w:rPr>
          <w:rFonts w:ascii="Times New Roman" w:hAnsi="Times New Roman"/>
          <w:b/>
          <w:sz w:val="24"/>
          <w:szCs w:val="24"/>
          <w:u w:val="single"/>
        </w:rPr>
        <w:t>С</w:t>
      </w:r>
      <w:r w:rsidRPr="008B4841">
        <w:rPr>
          <w:rFonts w:ascii="Times New Roman" w:hAnsi="Times New Roman"/>
          <w:b/>
          <w:sz w:val="24"/>
          <w:szCs w:val="24"/>
          <w:u w:val="single"/>
        </w:rPr>
        <w:t xml:space="preserve"> «СОЮЗ»</w:t>
      </w:r>
    </w:p>
    <w:p w:rsidR="004C7F59" w:rsidRPr="008B4841" w:rsidRDefault="004C7F59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91A34" w:rsidRDefault="00591A34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8B4841">
        <w:rPr>
          <w:rFonts w:ascii="Times New Roman" w:hAnsi="Times New Roman"/>
          <w:sz w:val="24"/>
          <w:szCs w:val="24"/>
        </w:rPr>
        <w:t xml:space="preserve">За </w:t>
      </w:r>
      <w:r w:rsidR="006D08C6" w:rsidRPr="00C818B2">
        <w:rPr>
          <w:rFonts w:ascii="Times New Roman" w:hAnsi="Times New Roman"/>
          <w:sz w:val="24"/>
          <w:szCs w:val="24"/>
        </w:rPr>
        <w:t>2018</w:t>
      </w:r>
      <w:r w:rsidR="00753341" w:rsidRPr="008B4841">
        <w:rPr>
          <w:rFonts w:ascii="Times New Roman" w:hAnsi="Times New Roman"/>
          <w:sz w:val="24"/>
          <w:szCs w:val="24"/>
        </w:rPr>
        <w:t xml:space="preserve"> год </w:t>
      </w:r>
      <w:r w:rsidR="007E2ABB" w:rsidRPr="008B4841">
        <w:rPr>
          <w:rFonts w:ascii="Times New Roman" w:hAnsi="Times New Roman"/>
          <w:sz w:val="24"/>
          <w:szCs w:val="24"/>
        </w:rPr>
        <w:t>АСРО «РО</w:t>
      </w:r>
      <w:r w:rsidR="00485425" w:rsidRPr="008B4841">
        <w:rPr>
          <w:rFonts w:ascii="Times New Roman" w:hAnsi="Times New Roman"/>
          <w:sz w:val="24"/>
          <w:szCs w:val="24"/>
        </w:rPr>
        <w:t>С</w:t>
      </w:r>
      <w:r w:rsidR="007E2ABB" w:rsidRPr="008B4841">
        <w:rPr>
          <w:rFonts w:ascii="Times New Roman" w:hAnsi="Times New Roman"/>
          <w:sz w:val="24"/>
          <w:szCs w:val="24"/>
        </w:rPr>
        <w:t xml:space="preserve"> «СОЮЗ»</w:t>
      </w:r>
      <w:r w:rsidRPr="008B4841">
        <w:rPr>
          <w:rFonts w:ascii="Times New Roman" w:hAnsi="Times New Roman"/>
          <w:sz w:val="24"/>
          <w:szCs w:val="24"/>
        </w:rPr>
        <w:t xml:space="preserve"> проведено </w:t>
      </w:r>
      <w:r w:rsidR="006F35FE">
        <w:rPr>
          <w:rFonts w:ascii="Times New Roman" w:hAnsi="Times New Roman"/>
          <w:b/>
          <w:sz w:val="24"/>
          <w:szCs w:val="24"/>
        </w:rPr>
        <w:t>8</w:t>
      </w:r>
      <w:r w:rsidR="006F35FE">
        <w:rPr>
          <w:rFonts w:ascii="Times New Roman" w:hAnsi="Times New Roman"/>
          <w:sz w:val="24"/>
          <w:szCs w:val="24"/>
        </w:rPr>
        <w:t xml:space="preserve"> заседаний</w:t>
      </w:r>
      <w:r w:rsidRPr="008B4841">
        <w:rPr>
          <w:rFonts w:ascii="Times New Roman" w:hAnsi="Times New Roman"/>
          <w:sz w:val="24"/>
          <w:szCs w:val="24"/>
        </w:rPr>
        <w:t xml:space="preserve"> Дисциплинарной комиссии, </w:t>
      </w:r>
      <w:r w:rsidR="006F35FE">
        <w:rPr>
          <w:rFonts w:ascii="Times New Roman" w:hAnsi="Times New Roman"/>
          <w:b/>
          <w:sz w:val="24"/>
          <w:szCs w:val="24"/>
        </w:rPr>
        <w:t>51</w:t>
      </w:r>
      <w:r w:rsidRPr="008B4841">
        <w:rPr>
          <w:rFonts w:ascii="Times New Roman" w:hAnsi="Times New Roman"/>
          <w:b/>
          <w:sz w:val="24"/>
          <w:szCs w:val="24"/>
        </w:rPr>
        <w:t xml:space="preserve"> </w:t>
      </w:r>
      <w:r w:rsidR="006D08C6">
        <w:rPr>
          <w:rFonts w:ascii="Times New Roman" w:hAnsi="Times New Roman"/>
          <w:sz w:val="24"/>
          <w:szCs w:val="24"/>
        </w:rPr>
        <w:t>заседания</w:t>
      </w:r>
      <w:r w:rsidRPr="008B4841">
        <w:rPr>
          <w:rFonts w:ascii="Times New Roman" w:hAnsi="Times New Roman"/>
          <w:sz w:val="24"/>
          <w:szCs w:val="24"/>
        </w:rPr>
        <w:t xml:space="preserve"> Контрольной комиссии, </w:t>
      </w:r>
      <w:r w:rsidR="006F35FE">
        <w:rPr>
          <w:rFonts w:ascii="Times New Roman" w:hAnsi="Times New Roman"/>
          <w:b/>
          <w:sz w:val="24"/>
          <w:szCs w:val="24"/>
        </w:rPr>
        <w:t>44</w:t>
      </w:r>
      <w:r w:rsidR="00F57E0D" w:rsidRPr="008B4841">
        <w:rPr>
          <w:rFonts w:ascii="Times New Roman" w:hAnsi="Times New Roman"/>
          <w:sz w:val="24"/>
          <w:szCs w:val="24"/>
        </w:rPr>
        <w:t xml:space="preserve"> заседани</w:t>
      </w:r>
      <w:r w:rsidR="006F35FE">
        <w:rPr>
          <w:rFonts w:ascii="Times New Roman" w:hAnsi="Times New Roman"/>
          <w:sz w:val="24"/>
          <w:szCs w:val="24"/>
        </w:rPr>
        <w:t>я</w:t>
      </w:r>
      <w:r w:rsidRPr="00733719">
        <w:rPr>
          <w:rFonts w:ascii="Times New Roman" w:hAnsi="Times New Roman"/>
          <w:sz w:val="24"/>
          <w:szCs w:val="24"/>
        </w:rPr>
        <w:t xml:space="preserve"> коллегиальн</w:t>
      </w:r>
      <w:r w:rsidR="00711432" w:rsidRPr="00733719">
        <w:rPr>
          <w:rFonts w:ascii="Times New Roman" w:hAnsi="Times New Roman"/>
          <w:sz w:val="24"/>
          <w:szCs w:val="24"/>
        </w:rPr>
        <w:t>ого органа управления</w:t>
      </w:r>
      <w:r w:rsidRPr="00733719">
        <w:rPr>
          <w:rFonts w:ascii="Times New Roman" w:hAnsi="Times New Roman"/>
          <w:sz w:val="24"/>
          <w:szCs w:val="24"/>
        </w:rPr>
        <w:t xml:space="preserve">, </w:t>
      </w:r>
      <w:r w:rsidR="006D08C6">
        <w:rPr>
          <w:rFonts w:ascii="Times New Roman" w:hAnsi="Times New Roman"/>
          <w:b/>
          <w:sz w:val="24"/>
          <w:szCs w:val="24"/>
        </w:rPr>
        <w:t>2</w:t>
      </w:r>
      <w:r w:rsidRPr="00733719">
        <w:rPr>
          <w:rFonts w:ascii="Times New Roman" w:hAnsi="Times New Roman"/>
          <w:sz w:val="24"/>
          <w:szCs w:val="24"/>
        </w:rPr>
        <w:t xml:space="preserve"> </w:t>
      </w:r>
      <w:r w:rsidR="00495171">
        <w:rPr>
          <w:rFonts w:ascii="Times New Roman" w:hAnsi="Times New Roman"/>
          <w:sz w:val="24"/>
          <w:szCs w:val="24"/>
        </w:rPr>
        <w:t xml:space="preserve">Общих </w:t>
      </w:r>
      <w:r w:rsidR="006336F0">
        <w:rPr>
          <w:rFonts w:ascii="Times New Roman" w:hAnsi="Times New Roman"/>
          <w:sz w:val="24"/>
          <w:szCs w:val="24"/>
        </w:rPr>
        <w:t>собрания</w:t>
      </w:r>
      <w:r w:rsidR="00495171">
        <w:rPr>
          <w:rFonts w:ascii="Times New Roman" w:hAnsi="Times New Roman"/>
          <w:sz w:val="24"/>
          <w:szCs w:val="24"/>
        </w:rPr>
        <w:t xml:space="preserve"> членов</w:t>
      </w:r>
      <w:r w:rsidR="00762126" w:rsidRPr="00733719">
        <w:rPr>
          <w:rFonts w:ascii="Times New Roman" w:hAnsi="Times New Roman"/>
          <w:sz w:val="24"/>
          <w:szCs w:val="24"/>
        </w:rPr>
        <w:t>.</w:t>
      </w:r>
    </w:p>
    <w:p w:rsidR="00060C5E" w:rsidRDefault="00060C5E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060C5E" w:rsidRPr="00060C5E" w:rsidRDefault="00060C5E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C5E">
        <w:rPr>
          <w:rFonts w:ascii="Times New Roman" w:hAnsi="Times New Roman"/>
          <w:b/>
          <w:sz w:val="24"/>
          <w:szCs w:val="24"/>
          <w:u w:val="single"/>
        </w:rPr>
        <w:t xml:space="preserve">Раздел 13. </w:t>
      </w:r>
      <w:r w:rsidR="000C5CE5">
        <w:rPr>
          <w:rFonts w:ascii="Times New Roman" w:hAnsi="Times New Roman"/>
          <w:b/>
          <w:sz w:val="24"/>
          <w:szCs w:val="24"/>
          <w:u w:val="single"/>
        </w:rPr>
        <w:t>Работа</w:t>
      </w:r>
      <w:r w:rsidRPr="00060C5E">
        <w:rPr>
          <w:rFonts w:ascii="Times New Roman" w:hAnsi="Times New Roman"/>
          <w:b/>
          <w:sz w:val="24"/>
          <w:szCs w:val="24"/>
          <w:u w:val="single"/>
        </w:rPr>
        <w:t xml:space="preserve"> по взысканию задолженности по членским взносам</w:t>
      </w:r>
    </w:p>
    <w:p w:rsidR="00281D8B" w:rsidRDefault="00281D8B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60C5E" w:rsidRDefault="00C818B2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C818B2">
        <w:rPr>
          <w:rFonts w:ascii="Times New Roman" w:hAnsi="Times New Roman"/>
          <w:sz w:val="24"/>
          <w:szCs w:val="24"/>
        </w:rPr>
        <w:t>В 2019 году</w:t>
      </w:r>
      <w:r>
        <w:rPr>
          <w:rFonts w:ascii="Times New Roman" w:hAnsi="Times New Roman"/>
          <w:sz w:val="24"/>
          <w:szCs w:val="24"/>
        </w:rPr>
        <w:t xml:space="preserve"> в Арбитражный суд Хабаровского края направлено 8 исковых заявлений о взыскании членских взносов с организаций, членство которых в АСРО «РОС «СОЮЗ»</w:t>
      </w:r>
      <w:r w:rsidR="004D4485">
        <w:rPr>
          <w:rFonts w:ascii="Times New Roman" w:hAnsi="Times New Roman"/>
          <w:sz w:val="24"/>
          <w:szCs w:val="24"/>
        </w:rPr>
        <w:t xml:space="preserve"> прекращено (общая сумма исковых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C0EB3">
        <w:rPr>
          <w:rFonts w:ascii="Times New Roman" w:hAnsi="Times New Roman"/>
          <w:sz w:val="24"/>
          <w:szCs w:val="24"/>
        </w:rPr>
        <w:t>678 368 рублей, включая госпошлину в размере 26 668 рублей).</w:t>
      </w:r>
    </w:p>
    <w:p w:rsidR="00C818B2" w:rsidRPr="00C818B2" w:rsidRDefault="004D4485" w:rsidP="00C818B2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Судом приняты решения по 7 исковым заявлениям об удовлетворении требований в полном объеме</w:t>
      </w:r>
      <w:r w:rsidR="001C0EB3">
        <w:rPr>
          <w:rFonts w:ascii="Times New Roman" w:hAnsi="Times New Roman"/>
          <w:sz w:val="24"/>
          <w:szCs w:val="24"/>
        </w:rPr>
        <w:t xml:space="preserve"> (общая сумма исковых требований 649 368 рублей, включая госпошлину в размере 24 668 рублей).</w:t>
      </w:r>
    </w:p>
    <w:p w:rsidR="004D4485" w:rsidRDefault="004D4485" w:rsidP="001C0EB3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2126" w:rsidRPr="00733719" w:rsidRDefault="0079586A" w:rsidP="003B2BB4">
      <w:pPr>
        <w:spacing w:after="0"/>
        <w:ind w:firstLine="6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1</w:t>
      </w:r>
      <w:r w:rsidR="00060C5E">
        <w:rPr>
          <w:rFonts w:ascii="Times New Roman" w:hAnsi="Times New Roman"/>
          <w:b/>
          <w:sz w:val="24"/>
          <w:szCs w:val="24"/>
          <w:u w:val="single"/>
        </w:rPr>
        <w:t>4</w:t>
      </w:r>
      <w:r w:rsidR="00762126" w:rsidRPr="0079586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Pr="0079586A">
        <w:rPr>
          <w:rFonts w:ascii="Times New Roman" w:hAnsi="Times New Roman"/>
          <w:b/>
          <w:sz w:val="24"/>
          <w:szCs w:val="24"/>
          <w:u w:val="single"/>
        </w:rPr>
        <w:t>Иная деятельность</w:t>
      </w:r>
      <w:r>
        <w:rPr>
          <w:rFonts w:ascii="Times New Roman" w:hAnsi="Times New Roman"/>
          <w:b/>
          <w:sz w:val="24"/>
          <w:szCs w:val="24"/>
          <w:u w:val="single"/>
        </w:rPr>
        <w:t>, направленная на достижение уставных целей</w:t>
      </w:r>
    </w:p>
    <w:p w:rsidR="00762126" w:rsidRPr="00733719" w:rsidRDefault="00762126" w:rsidP="003B2BB4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79586A" w:rsidRDefault="00E95570" w:rsidP="0079586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 w:rsidRPr="00733719">
        <w:rPr>
          <w:rFonts w:ascii="Times New Roman" w:hAnsi="Times New Roman"/>
          <w:sz w:val="24"/>
          <w:szCs w:val="24"/>
        </w:rPr>
        <w:t>Администрацией АСРО «РО</w:t>
      </w:r>
      <w:r w:rsidR="00914C49">
        <w:rPr>
          <w:rFonts w:ascii="Times New Roman" w:hAnsi="Times New Roman"/>
          <w:sz w:val="24"/>
          <w:szCs w:val="24"/>
        </w:rPr>
        <w:t>С</w:t>
      </w:r>
      <w:r w:rsidR="008401EB" w:rsidRPr="00733719">
        <w:rPr>
          <w:rFonts w:ascii="Times New Roman" w:hAnsi="Times New Roman"/>
          <w:sz w:val="24"/>
          <w:szCs w:val="24"/>
        </w:rPr>
        <w:t xml:space="preserve"> «СОЮЗ» </w:t>
      </w:r>
      <w:r w:rsidR="0079586A">
        <w:rPr>
          <w:rFonts w:ascii="Times New Roman" w:hAnsi="Times New Roman"/>
          <w:sz w:val="24"/>
          <w:szCs w:val="24"/>
        </w:rPr>
        <w:t xml:space="preserve">в целях достижения уставных целей: </w:t>
      </w:r>
    </w:p>
    <w:p w:rsidR="00D26F59" w:rsidRPr="00733719" w:rsidRDefault="0079586A" w:rsidP="0079586A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осуществлялась </w:t>
      </w:r>
      <w:r w:rsidR="008401EB" w:rsidRPr="00733719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онная работа</w:t>
      </w:r>
      <w:r w:rsidR="00952FDC" w:rsidRPr="00733719">
        <w:rPr>
          <w:rFonts w:ascii="Times New Roman" w:hAnsi="Times New Roman"/>
          <w:sz w:val="24"/>
          <w:szCs w:val="24"/>
        </w:rPr>
        <w:t xml:space="preserve"> с членами АСРО «РО</w:t>
      </w:r>
      <w:r w:rsidR="00914C49">
        <w:rPr>
          <w:rFonts w:ascii="Times New Roman" w:hAnsi="Times New Roman"/>
          <w:sz w:val="24"/>
          <w:szCs w:val="24"/>
        </w:rPr>
        <w:t>С</w:t>
      </w:r>
      <w:r w:rsidR="008401EB" w:rsidRPr="00733719">
        <w:rPr>
          <w:rFonts w:ascii="Times New Roman" w:hAnsi="Times New Roman"/>
          <w:sz w:val="24"/>
          <w:szCs w:val="24"/>
        </w:rPr>
        <w:t xml:space="preserve"> «СОЮЗ»</w:t>
      </w:r>
      <w:r w:rsidR="000564AA" w:rsidRPr="00733719">
        <w:rPr>
          <w:rFonts w:ascii="Times New Roman" w:hAnsi="Times New Roman"/>
          <w:sz w:val="24"/>
          <w:szCs w:val="24"/>
        </w:rPr>
        <w:t xml:space="preserve"> (рассылка информационных писем, размещение информаци</w:t>
      </w:r>
      <w:r w:rsidR="00952FDC" w:rsidRPr="00733719">
        <w:rPr>
          <w:rFonts w:ascii="Times New Roman" w:hAnsi="Times New Roman"/>
          <w:sz w:val="24"/>
          <w:szCs w:val="24"/>
        </w:rPr>
        <w:t>и</w:t>
      </w:r>
      <w:r w:rsidR="00B265B1" w:rsidRPr="00733719">
        <w:rPr>
          <w:rFonts w:ascii="Times New Roman" w:hAnsi="Times New Roman"/>
          <w:sz w:val="24"/>
          <w:szCs w:val="24"/>
        </w:rPr>
        <w:t xml:space="preserve"> на официальном сайте АСРО «РО</w:t>
      </w:r>
      <w:r w:rsidR="00914C49">
        <w:rPr>
          <w:rFonts w:ascii="Times New Roman" w:hAnsi="Times New Roman"/>
          <w:sz w:val="24"/>
          <w:szCs w:val="24"/>
        </w:rPr>
        <w:t>С</w:t>
      </w:r>
      <w:r w:rsidR="000564AA" w:rsidRPr="00733719">
        <w:rPr>
          <w:rFonts w:ascii="Times New Roman" w:hAnsi="Times New Roman"/>
          <w:sz w:val="24"/>
          <w:szCs w:val="24"/>
        </w:rPr>
        <w:t xml:space="preserve"> «СОЮЗ», проведение </w:t>
      </w:r>
      <w:r w:rsidR="00B265B1" w:rsidRPr="00733719">
        <w:rPr>
          <w:rFonts w:ascii="Times New Roman" w:hAnsi="Times New Roman"/>
          <w:sz w:val="24"/>
          <w:szCs w:val="24"/>
        </w:rPr>
        <w:t xml:space="preserve">устных </w:t>
      </w:r>
      <w:r w:rsidR="000564AA" w:rsidRPr="00733719">
        <w:rPr>
          <w:rFonts w:ascii="Times New Roman" w:hAnsi="Times New Roman"/>
          <w:sz w:val="24"/>
          <w:szCs w:val="24"/>
        </w:rPr>
        <w:t>консультаций представителей членов по вопроса</w:t>
      </w:r>
      <w:r w:rsidR="00872C87" w:rsidRPr="00733719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>деятельности СРО)</w:t>
      </w:r>
      <w:r w:rsidR="00872C87" w:rsidRPr="00733719">
        <w:rPr>
          <w:rFonts w:ascii="Times New Roman" w:hAnsi="Times New Roman"/>
          <w:sz w:val="24"/>
          <w:szCs w:val="24"/>
        </w:rPr>
        <w:t>;</w:t>
      </w:r>
    </w:p>
    <w:p w:rsidR="00794686" w:rsidRDefault="00794686" w:rsidP="003303C6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7B19">
        <w:rPr>
          <w:rFonts w:ascii="Times New Roman" w:hAnsi="Times New Roman"/>
          <w:sz w:val="24"/>
          <w:szCs w:val="24"/>
        </w:rPr>
        <w:t xml:space="preserve">20.02.2019 </w:t>
      </w:r>
      <w:r w:rsidR="0079586A">
        <w:rPr>
          <w:rFonts w:ascii="Times New Roman" w:hAnsi="Times New Roman"/>
          <w:sz w:val="24"/>
          <w:szCs w:val="24"/>
        </w:rPr>
        <w:t xml:space="preserve">организован и проведен круглый стол </w:t>
      </w:r>
      <w:r w:rsidR="007E7B19" w:rsidRPr="007E7B19">
        <w:rPr>
          <w:rFonts w:ascii="Times New Roman" w:hAnsi="Times New Roman"/>
          <w:sz w:val="24"/>
          <w:szCs w:val="24"/>
        </w:rPr>
        <w:t>«Применение мер дисциплинарного воздействия, в том числе штрафов в отношении членов Ассоциации»</w:t>
      </w:r>
      <w:r w:rsidR="007E7B19">
        <w:rPr>
          <w:rFonts w:ascii="Times New Roman" w:hAnsi="Times New Roman"/>
          <w:sz w:val="24"/>
          <w:szCs w:val="24"/>
        </w:rPr>
        <w:t>.</w:t>
      </w:r>
    </w:p>
    <w:p w:rsidR="00D519C3" w:rsidRDefault="00D519C3" w:rsidP="003303C6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президент АСРО «РОС «СОЮЗ» Дианова Светлана Владимировна включена в состав Общественного совета при Министерстве строительства Хабаровского края.</w:t>
      </w:r>
    </w:p>
    <w:p w:rsidR="00733719" w:rsidRDefault="009D3C0E" w:rsidP="00D519C3">
      <w:pPr>
        <w:spacing w:after="0"/>
        <w:ind w:firstLine="6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Президентом АСРО «РОС «СОЮЗ» Дианов</w:t>
      </w:r>
      <w:r w:rsidR="008D676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Светлан</w:t>
      </w:r>
      <w:r w:rsidR="008D676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Владимировн</w:t>
      </w:r>
      <w:r w:rsidR="008D676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принято участие в </w:t>
      </w:r>
      <w:r w:rsidR="007E7B19">
        <w:rPr>
          <w:rFonts w:ascii="Times New Roman" w:hAnsi="Times New Roman"/>
          <w:sz w:val="24"/>
          <w:szCs w:val="24"/>
        </w:rPr>
        <w:t>трех окружных конференциях</w:t>
      </w:r>
      <w:r>
        <w:rPr>
          <w:rFonts w:ascii="Times New Roman" w:hAnsi="Times New Roman"/>
          <w:sz w:val="24"/>
          <w:szCs w:val="24"/>
        </w:rPr>
        <w:t xml:space="preserve"> саморегулируемых организаций по ДФО </w:t>
      </w:r>
      <w:r w:rsidR="007E7B19">
        <w:rPr>
          <w:rFonts w:ascii="Times New Roman" w:hAnsi="Times New Roman"/>
          <w:sz w:val="24"/>
          <w:szCs w:val="24"/>
        </w:rPr>
        <w:t>28.03.2019 в г. Владивостоке, 13.08.2019 в г. Якутске, 31.10.2019 в г. Владивостоке</w:t>
      </w:r>
      <w:r>
        <w:rPr>
          <w:rFonts w:ascii="Times New Roman" w:hAnsi="Times New Roman"/>
          <w:sz w:val="24"/>
          <w:szCs w:val="24"/>
        </w:rPr>
        <w:t xml:space="preserve">, в Съезде НОСТРОЙ </w:t>
      </w:r>
      <w:r w:rsidR="007E7B19">
        <w:rPr>
          <w:rFonts w:ascii="Times New Roman" w:hAnsi="Times New Roman"/>
          <w:sz w:val="24"/>
          <w:szCs w:val="24"/>
        </w:rPr>
        <w:t>22.04.2019 и 02.12.2019</w:t>
      </w:r>
      <w:r w:rsidR="008D6767">
        <w:rPr>
          <w:rFonts w:ascii="Times New Roman" w:hAnsi="Times New Roman"/>
          <w:sz w:val="24"/>
          <w:szCs w:val="24"/>
        </w:rPr>
        <w:t>,</w:t>
      </w:r>
      <w:r w:rsidR="007E7B19">
        <w:rPr>
          <w:rFonts w:ascii="Times New Roman" w:hAnsi="Times New Roman"/>
          <w:sz w:val="24"/>
          <w:szCs w:val="24"/>
        </w:rPr>
        <w:t xml:space="preserve"> принято участие в</w:t>
      </w:r>
      <w:r w:rsidR="008D6767">
        <w:rPr>
          <w:rFonts w:ascii="Times New Roman" w:hAnsi="Times New Roman"/>
          <w:sz w:val="24"/>
          <w:szCs w:val="24"/>
        </w:rPr>
        <w:t xml:space="preserve"> </w:t>
      </w:r>
      <w:r w:rsidR="007E7B19">
        <w:rPr>
          <w:rFonts w:ascii="Times New Roman" w:hAnsi="Times New Roman"/>
          <w:sz w:val="24"/>
          <w:szCs w:val="24"/>
          <w:lang w:val="en-US"/>
        </w:rPr>
        <w:t>X</w:t>
      </w:r>
      <w:r w:rsidR="007E7B19">
        <w:rPr>
          <w:rFonts w:ascii="Times New Roman" w:hAnsi="Times New Roman"/>
          <w:sz w:val="24"/>
          <w:szCs w:val="24"/>
        </w:rPr>
        <w:t xml:space="preserve"> Всероссийской конференции «Российский строительный комплекс: повседневная практика и законодательство», </w:t>
      </w:r>
      <w:r w:rsidR="00D519C3">
        <w:rPr>
          <w:rFonts w:ascii="Times New Roman" w:hAnsi="Times New Roman"/>
          <w:sz w:val="24"/>
          <w:szCs w:val="24"/>
        </w:rPr>
        <w:t xml:space="preserve">приняты участия в заседании Общественного совета при Министерстве строительства Хабаровского края, </w:t>
      </w:r>
      <w:r w:rsidR="008D6767">
        <w:rPr>
          <w:rFonts w:ascii="Times New Roman" w:hAnsi="Times New Roman"/>
          <w:sz w:val="24"/>
          <w:szCs w:val="24"/>
        </w:rPr>
        <w:t>проведены</w:t>
      </w:r>
      <w:proofErr w:type="gramEnd"/>
      <w:r w:rsidR="008D6767">
        <w:rPr>
          <w:rFonts w:ascii="Times New Roman" w:hAnsi="Times New Roman"/>
          <w:sz w:val="24"/>
          <w:szCs w:val="24"/>
        </w:rPr>
        <w:t xml:space="preserve"> деловые встречи</w:t>
      </w:r>
      <w:r>
        <w:rPr>
          <w:rFonts w:ascii="Times New Roman" w:hAnsi="Times New Roman"/>
          <w:sz w:val="24"/>
          <w:szCs w:val="24"/>
        </w:rPr>
        <w:t xml:space="preserve"> с руковод</w:t>
      </w:r>
      <w:r w:rsidR="00D519C3">
        <w:rPr>
          <w:rFonts w:ascii="Times New Roman" w:hAnsi="Times New Roman"/>
          <w:sz w:val="24"/>
          <w:szCs w:val="24"/>
        </w:rPr>
        <w:t>ством</w:t>
      </w:r>
      <w:r>
        <w:rPr>
          <w:rFonts w:ascii="Times New Roman" w:hAnsi="Times New Roman"/>
          <w:sz w:val="24"/>
          <w:szCs w:val="24"/>
        </w:rPr>
        <w:t xml:space="preserve"> Комитета </w:t>
      </w:r>
      <w:proofErr w:type="spellStart"/>
      <w:r>
        <w:rPr>
          <w:rFonts w:ascii="Times New Roman" w:hAnsi="Times New Roman"/>
          <w:sz w:val="24"/>
          <w:szCs w:val="24"/>
        </w:rPr>
        <w:t>госс</w:t>
      </w:r>
      <w:r w:rsidR="00D519C3">
        <w:rPr>
          <w:rFonts w:ascii="Times New Roman" w:hAnsi="Times New Roman"/>
          <w:sz w:val="24"/>
          <w:szCs w:val="24"/>
        </w:rPr>
        <w:t>тройнадзора</w:t>
      </w:r>
      <w:proofErr w:type="spellEnd"/>
      <w:r w:rsidR="00D519C3">
        <w:rPr>
          <w:rFonts w:ascii="Times New Roman" w:hAnsi="Times New Roman"/>
          <w:sz w:val="24"/>
          <w:szCs w:val="24"/>
        </w:rPr>
        <w:t xml:space="preserve"> Правительства края, Хабаровского краевого фонда капитального ремонта, направлены письма в трудовую инспекцию Хабаровского края с предложением о сотрудничестве.</w:t>
      </w:r>
    </w:p>
    <w:p w:rsidR="006336F0" w:rsidRDefault="000511D7" w:rsidP="006336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11D7">
        <w:rPr>
          <w:rFonts w:ascii="Times New Roman" w:hAnsi="Times New Roman"/>
          <w:sz w:val="24"/>
          <w:szCs w:val="24"/>
        </w:rPr>
        <w:t>Средства компенсационного фонда возмещения вреда размещены на специальном банковск</w:t>
      </w:r>
      <w:r>
        <w:rPr>
          <w:rFonts w:ascii="Times New Roman" w:hAnsi="Times New Roman"/>
          <w:sz w:val="24"/>
          <w:szCs w:val="24"/>
        </w:rPr>
        <w:t>ом счете в Филиале «Газпромбанк»</w:t>
      </w:r>
      <w:r w:rsidRPr="000511D7">
        <w:rPr>
          <w:rFonts w:ascii="Times New Roman" w:hAnsi="Times New Roman"/>
          <w:sz w:val="24"/>
          <w:szCs w:val="24"/>
        </w:rPr>
        <w:t xml:space="preserve"> (Акционе</w:t>
      </w:r>
      <w:r>
        <w:rPr>
          <w:rFonts w:ascii="Times New Roman" w:hAnsi="Times New Roman"/>
          <w:sz w:val="24"/>
          <w:szCs w:val="24"/>
        </w:rPr>
        <w:t>рное общество) «Дальневосточный»</w:t>
      </w:r>
    </w:p>
    <w:p w:rsidR="006336F0" w:rsidRDefault="00D519C3" w:rsidP="006336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8095C">
        <w:rPr>
          <w:rFonts w:ascii="Times New Roman" w:hAnsi="Times New Roman"/>
          <w:sz w:val="24"/>
          <w:szCs w:val="24"/>
        </w:rPr>
        <w:t>За 2019</w:t>
      </w:r>
      <w:r w:rsidR="000511D7" w:rsidRPr="0048095C">
        <w:rPr>
          <w:rFonts w:ascii="Times New Roman" w:hAnsi="Times New Roman"/>
          <w:sz w:val="24"/>
          <w:szCs w:val="24"/>
        </w:rPr>
        <w:t xml:space="preserve"> год размер КФ </w:t>
      </w:r>
      <w:proofErr w:type="gramStart"/>
      <w:r w:rsidR="000511D7" w:rsidRPr="0048095C">
        <w:rPr>
          <w:rFonts w:ascii="Times New Roman" w:hAnsi="Times New Roman"/>
          <w:sz w:val="24"/>
          <w:szCs w:val="24"/>
        </w:rPr>
        <w:t>ВВ</w:t>
      </w:r>
      <w:proofErr w:type="gramEnd"/>
      <w:r w:rsidR="000511D7" w:rsidRPr="0048095C">
        <w:rPr>
          <w:rFonts w:ascii="Times New Roman" w:hAnsi="Times New Roman"/>
          <w:sz w:val="24"/>
          <w:szCs w:val="24"/>
        </w:rPr>
        <w:t xml:space="preserve"> увеличился </w:t>
      </w:r>
      <w:r w:rsidR="0003075E">
        <w:rPr>
          <w:rFonts w:ascii="Times New Roman" w:hAnsi="Times New Roman"/>
          <w:sz w:val="24"/>
          <w:szCs w:val="24"/>
        </w:rPr>
        <w:t>на 14 983 243,84 рублей (</w:t>
      </w:r>
      <w:r w:rsidR="000511D7" w:rsidRPr="0048095C">
        <w:rPr>
          <w:rFonts w:ascii="Times New Roman" w:hAnsi="Times New Roman"/>
          <w:sz w:val="24"/>
          <w:szCs w:val="24"/>
        </w:rPr>
        <w:t>с</w:t>
      </w:r>
      <w:r w:rsidR="006336F0" w:rsidRPr="0048095C">
        <w:rPr>
          <w:rFonts w:ascii="Times New Roman" w:hAnsi="Times New Roman"/>
          <w:sz w:val="24"/>
          <w:szCs w:val="24"/>
        </w:rPr>
        <w:t xml:space="preserve"> </w:t>
      </w:r>
      <w:r w:rsidR="0048095C" w:rsidRPr="0048095C">
        <w:rPr>
          <w:rFonts w:ascii="Times New Roman" w:hAnsi="Times New Roman"/>
          <w:sz w:val="24"/>
          <w:szCs w:val="24"/>
        </w:rPr>
        <w:t>106 327 693, 25 рублей</w:t>
      </w:r>
      <w:r w:rsidR="000511D7" w:rsidRPr="0048095C">
        <w:rPr>
          <w:rFonts w:ascii="Times New Roman" w:hAnsi="Times New Roman"/>
          <w:sz w:val="24"/>
          <w:szCs w:val="24"/>
        </w:rPr>
        <w:t xml:space="preserve"> до</w:t>
      </w:r>
      <w:r w:rsidR="006336F0" w:rsidRPr="0048095C">
        <w:rPr>
          <w:rFonts w:ascii="Times New Roman" w:hAnsi="Times New Roman"/>
          <w:sz w:val="24"/>
          <w:szCs w:val="24"/>
        </w:rPr>
        <w:t xml:space="preserve"> </w:t>
      </w:r>
      <w:r w:rsidR="0048095C" w:rsidRPr="0048095C">
        <w:rPr>
          <w:rFonts w:ascii="Times New Roman" w:hAnsi="Times New Roman"/>
          <w:sz w:val="24"/>
          <w:szCs w:val="24"/>
        </w:rPr>
        <w:t>121 310 937, 09  рублей</w:t>
      </w:r>
      <w:r w:rsidR="0003075E">
        <w:rPr>
          <w:rFonts w:ascii="Times New Roman" w:hAnsi="Times New Roman"/>
          <w:sz w:val="24"/>
          <w:szCs w:val="24"/>
        </w:rPr>
        <w:t>)</w:t>
      </w:r>
      <w:r w:rsidR="00B175D0" w:rsidRPr="0048095C">
        <w:rPr>
          <w:rFonts w:ascii="Times New Roman" w:hAnsi="Times New Roman"/>
          <w:sz w:val="24"/>
          <w:szCs w:val="24"/>
        </w:rPr>
        <w:t>, размер</w:t>
      </w:r>
      <w:r w:rsidR="000511D7" w:rsidRPr="0048095C">
        <w:rPr>
          <w:rFonts w:ascii="Times New Roman" w:hAnsi="Times New Roman"/>
          <w:sz w:val="24"/>
          <w:szCs w:val="24"/>
        </w:rPr>
        <w:t xml:space="preserve"> КФ ОДО – </w:t>
      </w:r>
      <w:r w:rsidR="0003075E">
        <w:rPr>
          <w:rFonts w:ascii="Times New Roman" w:hAnsi="Times New Roman"/>
          <w:sz w:val="24"/>
          <w:szCs w:val="24"/>
        </w:rPr>
        <w:t>на 40 993 599, 85 рублей (</w:t>
      </w:r>
      <w:r w:rsidR="000511D7" w:rsidRPr="0048095C">
        <w:rPr>
          <w:rFonts w:ascii="Times New Roman" w:hAnsi="Times New Roman"/>
          <w:sz w:val="24"/>
          <w:szCs w:val="24"/>
        </w:rPr>
        <w:t xml:space="preserve">с </w:t>
      </w:r>
      <w:r w:rsidR="0048095C" w:rsidRPr="0048095C">
        <w:rPr>
          <w:rFonts w:ascii="Times New Roman" w:hAnsi="Times New Roman"/>
          <w:sz w:val="24"/>
          <w:szCs w:val="24"/>
        </w:rPr>
        <w:t xml:space="preserve">281 744 977 рублей </w:t>
      </w:r>
      <w:r w:rsidR="000511D7" w:rsidRPr="0048095C">
        <w:rPr>
          <w:rFonts w:ascii="Times New Roman" w:hAnsi="Times New Roman"/>
          <w:sz w:val="24"/>
          <w:szCs w:val="24"/>
        </w:rPr>
        <w:t>до</w:t>
      </w:r>
      <w:r w:rsidR="006336F0" w:rsidRPr="0048095C">
        <w:rPr>
          <w:rFonts w:ascii="Times New Roman" w:hAnsi="Times New Roman"/>
          <w:sz w:val="24"/>
          <w:szCs w:val="24"/>
        </w:rPr>
        <w:t xml:space="preserve"> </w:t>
      </w:r>
      <w:r w:rsidR="0048095C" w:rsidRPr="0048095C">
        <w:rPr>
          <w:rFonts w:ascii="Times New Roman" w:hAnsi="Times New Roman"/>
          <w:sz w:val="24"/>
          <w:szCs w:val="24"/>
        </w:rPr>
        <w:t>322 738 576, 85 рублей</w:t>
      </w:r>
      <w:r w:rsidR="0003075E">
        <w:rPr>
          <w:rFonts w:ascii="Times New Roman" w:hAnsi="Times New Roman"/>
          <w:sz w:val="24"/>
          <w:szCs w:val="24"/>
        </w:rPr>
        <w:t>)</w:t>
      </w:r>
      <w:r w:rsidR="0048095C" w:rsidRPr="0048095C">
        <w:rPr>
          <w:rFonts w:ascii="Times New Roman" w:hAnsi="Times New Roman"/>
          <w:sz w:val="24"/>
          <w:szCs w:val="24"/>
        </w:rPr>
        <w:t>.</w:t>
      </w:r>
    </w:p>
    <w:p w:rsidR="000511D7" w:rsidRDefault="000511D7" w:rsidP="006336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1D7" w:rsidRDefault="000511D7" w:rsidP="006336F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Бухгалтерская отчетность саморегулируемой организации подлежит обязательному аудиту.</w:t>
      </w:r>
    </w:p>
    <w:p w:rsidR="000511D7" w:rsidRDefault="00D519C3" w:rsidP="000511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 году АСРО «РОС «СОЮЗ» пройдена</w:t>
      </w:r>
      <w:r w:rsidR="00051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аудиторская проверка, по результатам которой сделано заключение</w:t>
      </w:r>
      <w:r w:rsidR="000511D7">
        <w:rPr>
          <w:rFonts w:ascii="Times New Roman" w:hAnsi="Times New Roman"/>
          <w:sz w:val="24"/>
          <w:szCs w:val="24"/>
        </w:rPr>
        <w:t xml:space="preserve"> о достоверном отражении финансового положения АСРО «РОС «СОЮЗ» в бухгалтерской </w:t>
      </w:r>
      <w:r w:rsidR="00F342B7">
        <w:rPr>
          <w:rFonts w:ascii="Times New Roman" w:hAnsi="Times New Roman"/>
          <w:sz w:val="24"/>
          <w:szCs w:val="24"/>
        </w:rPr>
        <w:t>(</w:t>
      </w:r>
      <w:r w:rsidR="000511D7">
        <w:rPr>
          <w:rFonts w:ascii="Times New Roman" w:hAnsi="Times New Roman"/>
          <w:sz w:val="24"/>
          <w:szCs w:val="24"/>
        </w:rPr>
        <w:t>финансовой</w:t>
      </w:r>
      <w:r w:rsidR="00F342B7">
        <w:rPr>
          <w:rFonts w:ascii="Times New Roman" w:hAnsi="Times New Roman"/>
          <w:sz w:val="24"/>
          <w:szCs w:val="24"/>
        </w:rPr>
        <w:t>) отчетности.</w:t>
      </w:r>
    </w:p>
    <w:p w:rsidR="00F342B7" w:rsidRDefault="00F342B7" w:rsidP="000511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6F0" w:rsidRPr="00733719" w:rsidRDefault="00F342B7" w:rsidP="00281D8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Бухгалтерская (финансовая отчетность) с аудит</w:t>
      </w:r>
      <w:r w:rsidR="00D519C3">
        <w:rPr>
          <w:rFonts w:ascii="Times New Roman" w:hAnsi="Times New Roman"/>
          <w:sz w:val="24"/>
          <w:szCs w:val="24"/>
        </w:rPr>
        <w:t>орским заключением</w:t>
      </w:r>
      <w:r>
        <w:rPr>
          <w:rFonts w:ascii="Times New Roman" w:hAnsi="Times New Roman"/>
          <w:sz w:val="24"/>
          <w:szCs w:val="24"/>
        </w:rPr>
        <w:t xml:space="preserve"> размещена на официальном сайте Ассоциации. </w:t>
      </w:r>
    </w:p>
    <w:sectPr w:rsidR="006336F0" w:rsidRPr="00733719" w:rsidSect="00CD6DB4">
      <w:headerReference w:type="default" r:id="rId21"/>
      <w:footerReference w:type="default" r:id="rId22"/>
      <w:pgSz w:w="11906" w:h="16838"/>
      <w:pgMar w:top="567" w:right="851" w:bottom="567" w:left="1701" w:header="709" w:footer="709" w:gutter="0"/>
      <w:pgBorders w:offsetFrom="page">
        <w:top w:val="threeDEmboss" w:sz="24" w:space="24" w:color="DBE5F1" w:themeColor="accent1" w:themeTint="33"/>
        <w:left w:val="threeDEmboss" w:sz="24" w:space="24" w:color="DBE5F1" w:themeColor="accent1" w:themeTint="33"/>
        <w:bottom w:val="threeDEmboss" w:sz="24" w:space="24" w:color="DBE5F1" w:themeColor="accent1" w:themeTint="33"/>
        <w:right w:val="threeDEmboss" w:sz="24" w:space="24" w:color="DBE5F1" w:themeColor="accent1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A9" w:rsidRDefault="001F43A9" w:rsidP="005B6439">
      <w:pPr>
        <w:spacing w:after="0" w:line="240" w:lineRule="auto"/>
      </w:pPr>
      <w:r>
        <w:separator/>
      </w:r>
    </w:p>
  </w:endnote>
  <w:endnote w:type="continuationSeparator" w:id="0">
    <w:p w:rsidR="001F43A9" w:rsidRDefault="001F43A9" w:rsidP="005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551473"/>
      <w:docPartObj>
        <w:docPartGallery w:val="Page Numbers (Bottom of Page)"/>
        <w:docPartUnique/>
      </w:docPartObj>
    </w:sdtPr>
    <w:sdtEndPr/>
    <w:sdtContent>
      <w:p w:rsidR="00CC5233" w:rsidRDefault="00E172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3A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C5233" w:rsidRDefault="00CC52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A9" w:rsidRDefault="001F43A9" w:rsidP="005B6439">
      <w:pPr>
        <w:spacing w:after="0" w:line="240" w:lineRule="auto"/>
      </w:pPr>
      <w:r>
        <w:separator/>
      </w:r>
    </w:p>
  </w:footnote>
  <w:footnote w:type="continuationSeparator" w:id="0">
    <w:p w:rsidR="001F43A9" w:rsidRDefault="001F43A9" w:rsidP="005B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33" w:rsidRPr="008738FA" w:rsidRDefault="00CC5233" w:rsidP="005B6439">
    <w:pPr>
      <w:jc w:val="right"/>
      <w:rPr>
        <w:i/>
        <w:sz w:val="18"/>
        <w:szCs w:val="18"/>
      </w:rPr>
    </w:pPr>
    <w:r w:rsidRPr="008738FA">
      <w:rPr>
        <w:i/>
        <w:sz w:val="18"/>
        <w:szCs w:val="18"/>
      </w:rPr>
      <w:t xml:space="preserve">Отчет </w:t>
    </w:r>
    <w:r>
      <w:rPr>
        <w:i/>
        <w:sz w:val="18"/>
        <w:szCs w:val="18"/>
      </w:rPr>
      <w:t>единоличного исполнительного органа (Президента)</w:t>
    </w:r>
    <w:r w:rsidRPr="008738FA">
      <w:rPr>
        <w:i/>
        <w:sz w:val="18"/>
        <w:szCs w:val="18"/>
      </w:rPr>
      <w:t xml:space="preserve">  </w:t>
    </w:r>
    <w:r>
      <w:rPr>
        <w:i/>
        <w:sz w:val="18"/>
        <w:szCs w:val="18"/>
      </w:rPr>
      <w:t>Ассоциации Саморегулируемой организации «Р</w:t>
    </w:r>
    <w:r w:rsidRPr="008738FA">
      <w:rPr>
        <w:i/>
        <w:sz w:val="18"/>
        <w:szCs w:val="18"/>
      </w:rPr>
      <w:t>егиональное объед</w:t>
    </w:r>
    <w:r>
      <w:rPr>
        <w:i/>
        <w:sz w:val="18"/>
        <w:szCs w:val="18"/>
      </w:rPr>
      <w:t xml:space="preserve">инение </w:t>
    </w:r>
    <w:r w:rsidR="002063AC">
      <w:rPr>
        <w:i/>
        <w:sz w:val="18"/>
        <w:szCs w:val="18"/>
      </w:rPr>
      <w:t>строителей «СОЮЗ» за 2019</w:t>
    </w:r>
    <w:r w:rsidR="00AD7CFB">
      <w:rPr>
        <w:i/>
        <w:sz w:val="18"/>
        <w:szCs w:val="18"/>
      </w:rPr>
      <w:t xml:space="preserve"> </w:t>
    </w:r>
    <w:r w:rsidRPr="008738FA">
      <w:rPr>
        <w:i/>
        <w:sz w:val="18"/>
        <w:szCs w:val="18"/>
      </w:rPr>
      <w:t xml:space="preserve"> год</w:t>
    </w:r>
  </w:p>
  <w:p w:rsidR="00CC5233" w:rsidRDefault="00CC52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492"/>
    <w:multiLevelType w:val="hybridMultilevel"/>
    <w:tmpl w:val="8990F012"/>
    <w:lvl w:ilvl="0" w:tplc="C68E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04BF5"/>
    <w:multiLevelType w:val="multilevel"/>
    <w:tmpl w:val="6150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6012F"/>
    <w:multiLevelType w:val="hybridMultilevel"/>
    <w:tmpl w:val="1146F2C8"/>
    <w:lvl w:ilvl="0" w:tplc="0758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29E"/>
    <w:rsid w:val="00003F98"/>
    <w:rsid w:val="000152C7"/>
    <w:rsid w:val="000208C1"/>
    <w:rsid w:val="000209FB"/>
    <w:rsid w:val="00021F5B"/>
    <w:rsid w:val="00022060"/>
    <w:rsid w:val="00023418"/>
    <w:rsid w:val="0002752D"/>
    <w:rsid w:val="0003075E"/>
    <w:rsid w:val="00035D7D"/>
    <w:rsid w:val="0004165C"/>
    <w:rsid w:val="0004469D"/>
    <w:rsid w:val="00047FD6"/>
    <w:rsid w:val="000511D7"/>
    <w:rsid w:val="000564AA"/>
    <w:rsid w:val="00057E61"/>
    <w:rsid w:val="00060C5E"/>
    <w:rsid w:val="00060F24"/>
    <w:rsid w:val="000629A8"/>
    <w:rsid w:val="000650BC"/>
    <w:rsid w:val="00065F36"/>
    <w:rsid w:val="0006602D"/>
    <w:rsid w:val="00072360"/>
    <w:rsid w:val="000729FC"/>
    <w:rsid w:val="00073D02"/>
    <w:rsid w:val="00075D3E"/>
    <w:rsid w:val="00081423"/>
    <w:rsid w:val="00081572"/>
    <w:rsid w:val="000816C6"/>
    <w:rsid w:val="000910F0"/>
    <w:rsid w:val="00095582"/>
    <w:rsid w:val="00097F0E"/>
    <w:rsid w:val="000B31CA"/>
    <w:rsid w:val="000B32CE"/>
    <w:rsid w:val="000B4522"/>
    <w:rsid w:val="000B57A3"/>
    <w:rsid w:val="000B5EC0"/>
    <w:rsid w:val="000C4838"/>
    <w:rsid w:val="000C573D"/>
    <w:rsid w:val="000C5CE5"/>
    <w:rsid w:val="000C6F2C"/>
    <w:rsid w:val="000D4AE1"/>
    <w:rsid w:val="000D5BD7"/>
    <w:rsid w:val="000D680D"/>
    <w:rsid w:val="000D73F3"/>
    <w:rsid w:val="000E1028"/>
    <w:rsid w:val="000E246D"/>
    <w:rsid w:val="000E4F38"/>
    <w:rsid w:val="000F03F1"/>
    <w:rsid w:val="000F323C"/>
    <w:rsid w:val="000F529E"/>
    <w:rsid w:val="00100293"/>
    <w:rsid w:val="00102D9A"/>
    <w:rsid w:val="001063F4"/>
    <w:rsid w:val="00106F66"/>
    <w:rsid w:val="0011026A"/>
    <w:rsid w:val="00110C5E"/>
    <w:rsid w:val="00113CC7"/>
    <w:rsid w:val="00113F99"/>
    <w:rsid w:val="00117993"/>
    <w:rsid w:val="00124110"/>
    <w:rsid w:val="0012526B"/>
    <w:rsid w:val="00130C25"/>
    <w:rsid w:val="00133859"/>
    <w:rsid w:val="001416D1"/>
    <w:rsid w:val="00147F66"/>
    <w:rsid w:val="001500BF"/>
    <w:rsid w:val="00150797"/>
    <w:rsid w:val="00150F4D"/>
    <w:rsid w:val="0015240C"/>
    <w:rsid w:val="00153FF7"/>
    <w:rsid w:val="00160248"/>
    <w:rsid w:val="0016293E"/>
    <w:rsid w:val="0016340C"/>
    <w:rsid w:val="001667C3"/>
    <w:rsid w:val="001672DD"/>
    <w:rsid w:val="001804D6"/>
    <w:rsid w:val="001806C2"/>
    <w:rsid w:val="00181A32"/>
    <w:rsid w:val="00184CDC"/>
    <w:rsid w:val="00186ED6"/>
    <w:rsid w:val="00191AD6"/>
    <w:rsid w:val="001930FE"/>
    <w:rsid w:val="00195EA0"/>
    <w:rsid w:val="001A1159"/>
    <w:rsid w:val="001A2D83"/>
    <w:rsid w:val="001A421A"/>
    <w:rsid w:val="001A4956"/>
    <w:rsid w:val="001A6570"/>
    <w:rsid w:val="001A770A"/>
    <w:rsid w:val="001B577E"/>
    <w:rsid w:val="001B7502"/>
    <w:rsid w:val="001C0EB3"/>
    <w:rsid w:val="001C2955"/>
    <w:rsid w:val="001C708D"/>
    <w:rsid w:val="001D150F"/>
    <w:rsid w:val="001D546F"/>
    <w:rsid w:val="001E2789"/>
    <w:rsid w:val="001E4710"/>
    <w:rsid w:val="001E64A9"/>
    <w:rsid w:val="001E70BA"/>
    <w:rsid w:val="001E7C0B"/>
    <w:rsid w:val="001F280D"/>
    <w:rsid w:val="001F43A9"/>
    <w:rsid w:val="001F5704"/>
    <w:rsid w:val="00200362"/>
    <w:rsid w:val="0020334F"/>
    <w:rsid w:val="002063AC"/>
    <w:rsid w:val="00215768"/>
    <w:rsid w:val="0023119A"/>
    <w:rsid w:val="0024732A"/>
    <w:rsid w:val="00251545"/>
    <w:rsid w:val="002551AA"/>
    <w:rsid w:val="002565A9"/>
    <w:rsid w:val="00261D19"/>
    <w:rsid w:val="002632AF"/>
    <w:rsid w:val="00270346"/>
    <w:rsid w:val="002707B3"/>
    <w:rsid w:val="00275BAA"/>
    <w:rsid w:val="00275E21"/>
    <w:rsid w:val="00281D8B"/>
    <w:rsid w:val="002865E3"/>
    <w:rsid w:val="00286866"/>
    <w:rsid w:val="00290B0B"/>
    <w:rsid w:val="002930C8"/>
    <w:rsid w:val="0029464D"/>
    <w:rsid w:val="002954D4"/>
    <w:rsid w:val="00295588"/>
    <w:rsid w:val="00297AEA"/>
    <w:rsid w:val="002A01C4"/>
    <w:rsid w:val="002A3129"/>
    <w:rsid w:val="002B5151"/>
    <w:rsid w:val="002C1635"/>
    <w:rsid w:val="002D7600"/>
    <w:rsid w:val="002E5BA0"/>
    <w:rsid w:val="002E60DF"/>
    <w:rsid w:val="002F1665"/>
    <w:rsid w:val="002F75ED"/>
    <w:rsid w:val="003036EF"/>
    <w:rsid w:val="00307293"/>
    <w:rsid w:val="00307713"/>
    <w:rsid w:val="00307CF5"/>
    <w:rsid w:val="00312AEE"/>
    <w:rsid w:val="003240B3"/>
    <w:rsid w:val="00324D88"/>
    <w:rsid w:val="003303C6"/>
    <w:rsid w:val="00342EC4"/>
    <w:rsid w:val="00346F74"/>
    <w:rsid w:val="003503B7"/>
    <w:rsid w:val="003603AB"/>
    <w:rsid w:val="00360A32"/>
    <w:rsid w:val="0036608F"/>
    <w:rsid w:val="00366989"/>
    <w:rsid w:val="00375AD1"/>
    <w:rsid w:val="0038418A"/>
    <w:rsid w:val="003A612B"/>
    <w:rsid w:val="003A7B28"/>
    <w:rsid w:val="003B0DEC"/>
    <w:rsid w:val="003B2BB4"/>
    <w:rsid w:val="003B5123"/>
    <w:rsid w:val="003B5865"/>
    <w:rsid w:val="003C1327"/>
    <w:rsid w:val="003C379A"/>
    <w:rsid w:val="003D50B1"/>
    <w:rsid w:val="003D5EF5"/>
    <w:rsid w:val="003D60BD"/>
    <w:rsid w:val="003D6F13"/>
    <w:rsid w:val="003E0EBC"/>
    <w:rsid w:val="003E367B"/>
    <w:rsid w:val="003F4049"/>
    <w:rsid w:val="003F6A63"/>
    <w:rsid w:val="00400A4C"/>
    <w:rsid w:val="00400BAB"/>
    <w:rsid w:val="00401D42"/>
    <w:rsid w:val="004059BE"/>
    <w:rsid w:val="004110AD"/>
    <w:rsid w:val="004125A3"/>
    <w:rsid w:val="00434361"/>
    <w:rsid w:val="00434642"/>
    <w:rsid w:val="00434E02"/>
    <w:rsid w:val="00434F39"/>
    <w:rsid w:val="0043560A"/>
    <w:rsid w:val="0044004D"/>
    <w:rsid w:val="004474FE"/>
    <w:rsid w:val="00453AD8"/>
    <w:rsid w:val="00456897"/>
    <w:rsid w:val="004634CE"/>
    <w:rsid w:val="00464AB6"/>
    <w:rsid w:val="00467263"/>
    <w:rsid w:val="004719AD"/>
    <w:rsid w:val="0048095C"/>
    <w:rsid w:val="00484095"/>
    <w:rsid w:val="00485425"/>
    <w:rsid w:val="00486BF4"/>
    <w:rsid w:val="00495171"/>
    <w:rsid w:val="00497EDB"/>
    <w:rsid w:val="004A4F27"/>
    <w:rsid w:val="004B2A6A"/>
    <w:rsid w:val="004B2BA9"/>
    <w:rsid w:val="004C39CC"/>
    <w:rsid w:val="004C3EE0"/>
    <w:rsid w:val="004C49C9"/>
    <w:rsid w:val="004C66ED"/>
    <w:rsid w:val="004C7739"/>
    <w:rsid w:val="004C7F59"/>
    <w:rsid w:val="004D37E5"/>
    <w:rsid w:val="004D4485"/>
    <w:rsid w:val="004D696A"/>
    <w:rsid w:val="004D7440"/>
    <w:rsid w:val="004E3486"/>
    <w:rsid w:val="004F0ED3"/>
    <w:rsid w:val="004F1AE5"/>
    <w:rsid w:val="004F67CA"/>
    <w:rsid w:val="004F6FB2"/>
    <w:rsid w:val="004F7BA7"/>
    <w:rsid w:val="005016F2"/>
    <w:rsid w:val="005023D5"/>
    <w:rsid w:val="0050423F"/>
    <w:rsid w:val="00505754"/>
    <w:rsid w:val="005059D1"/>
    <w:rsid w:val="0051329F"/>
    <w:rsid w:val="0051494F"/>
    <w:rsid w:val="00516133"/>
    <w:rsid w:val="00522171"/>
    <w:rsid w:val="005267C1"/>
    <w:rsid w:val="00527AB9"/>
    <w:rsid w:val="00531C66"/>
    <w:rsid w:val="005430F7"/>
    <w:rsid w:val="00543882"/>
    <w:rsid w:val="0055598F"/>
    <w:rsid w:val="005657D8"/>
    <w:rsid w:val="005671B0"/>
    <w:rsid w:val="005718BD"/>
    <w:rsid w:val="00571925"/>
    <w:rsid w:val="0057587F"/>
    <w:rsid w:val="005820E2"/>
    <w:rsid w:val="00582517"/>
    <w:rsid w:val="00583BA7"/>
    <w:rsid w:val="00585535"/>
    <w:rsid w:val="005864C8"/>
    <w:rsid w:val="00590B3F"/>
    <w:rsid w:val="00591A34"/>
    <w:rsid w:val="0059320A"/>
    <w:rsid w:val="005952FC"/>
    <w:rsid w:val="005953B8"/>
    <w:rsid w:val="00596B7C"/>
    <w:rsid w:val="00597B59"/>
    <w:rsid w:val="005A0294"/>
    <w:rsid w:val="005A19D3"/>
    <w:rsid w:val="005A3470"/>
    <w:rsid w:val="005A4B40"/>
    <w:rsid w:val="005B6439"/>
    <w:rsid w:val="005C2EFB"/>
    <w:rsid w:val="005D1DB5"/>
    <w:rsid w:val="005D3027"/>
    <w:rsid w:val="005D3A99"/>
    <w:rsid w:val="005D663E"/>
    <w:rsid w:val="005D79F2"/>
    <w:rsid w:val="005E29E4"/>
    <w:rsid w:val="005E72A0"/>
    <w:rsid w:val="005E7653"/>
    <w:rsid w:val="005F0760"/>
    <w:rsid w:val="005F3BA9"/>
    <w:rsid w:val="005F43FC"/>
    <w:rsid w:val="005F456E"/>
    <w:rsid w:val="00600EF9"/>
    <w:rsid w:val="006023F4"/>
    <w:rsid w:val="006052B0"/>
    <w:rsid w:val="006068A7"/>
    <w:rsid w:val="00610C04"/>
    <w:rsid w:val="00612E7F"/>
    <w:rsid w:val="00620481"/>
    <w:rsid w:val="006205FF"/>
    <w:rsid w:val="00622B49"/>
    <w:rsid w:val="006255DF"/>
    <w:rsid w:val="00627322"/>
    <w:rsid w:val="0063198B"/>
    <w:rsid w:val="006322EC"/>
    <w:rsid w:val="00632354"/>
    <w:rsid w:val="006336F0"/>
    <w:rsid w:val="00634EB8"/>
    <w:rsid w:val="0063708A"/>
    <w:rsid w:val="00641BD2"/>
    <w:rsid w:val="00650059"/>
    <w:rsid w:val="00651C23"/>
    <w:rsid w:val="0065428D"/>
    <w:rsid w:val="00662BCB"/>
    <w:rsid w:val="00670C0F"/>
    <w:rsid w:val="00672B32"/>
    <w:rsid w:val="00673723"/>
    <w:rsid w:val="006744E9"/>
    <w:rsid w:val="00675CE7"/>
    <w:rsid w:val="00676702"/>
    <w:rsid w:val="00677AC3"/>
    <w:rsid w:val="006801C9"/>
    <w:rsid w:val="00681EC0"/>
    <w:rsid w:val="00682101"/>
    <w:rsid w:val="00682949"/>
    <w:rsid w:val="0068364C"/>
    <w:rsid w:val="006853EE"/>
    <w:rsid w:val="00685D60"/>
    <w:rsid w:val="006866B8"/>
    <w:rsid w:val="00687843"/>
    <w:rsid w:val="00695427"/>
    <w:rsid w:val="00695C5D"/>
    <w:rsid w:val="00696471"/>
    <w:rsid w:val="006A1B64"/>
    <w:rsid w:val="006A2DB7"/>
    <w:rsid w:val="006B3CD6"/>
    <w:rsid w:val="006B6452"/>
    <w:rsid w:val="006C39B3"/>
    <w:rsid w:val="006C41E5"/>
    <w:rsid w:val="006C7277"/>
    <w:rsid w:val="006C7D6F"/>
    <w:rsid w:val="006D08C6"/>
    <w:rsid w:val="006D418F"/>
    <w:rsid w:val="006D7F19"/>
    <w:rsid w:val="006E67D8"/>
    <w:rsid w:val="006F33FD"/>
    <w:rsid w:val="006F35FE"/>
    <w:rsid w:val="006F3D37"/>
    <w:rsid w:val="006F5362"/>
    <w:rsid w:val="006F6331"/>
    <w:rsid w:val="00700D60"/>
    <w:rsid w:val="00701D53"/>
    <w:rsid w:val="00706323"/>
    <w:rsid w:val="00707B5C"/>
    <w:rsid w:val="007107E5"/>
    <w:rsid w:val="00711432"/>
    <w:rsid w:val="0071173A"/>
    <w:rsid w:val="00714AF3"/>
    <w:rsid w:val="00716FA3"/>
    <w:rsid w:val="00722C85"/>
    <w:rsid w:val="00725D08"/>
    <w:rsid w:val="00731E97"/>
    <w:rsid w:val="00732621"/>
    <w:rsid w:val="00733719"/>
    <w:rsid w:val="0073441A"/>
    <w:rsid w:val="00735C93"/>
    <w:rsid w:val="0074262F"/>
    <w:rsid w:val="00752BD3"/>
    <w:rsid w:val="00753341"/>
    <w:rsid w:val="00757520"/>
    <w:rsid w:val="00762126"/>
    <w:rsid w:val="007624D9"/>
    <w:rsid w:val="00764B0D"/>
    <w:rsid w:val="00777945"/>
    <w:rsid w:val="007829D0"/>
    <w:rsid w:val="00790B43"/>
    <w:rsid w:val="0079168C"/>
    <w:rsid w:val="00794686"/>
    <w:rsid w:val="0079586A"/>
    <w:rsid w:val="00796D0F"/>
    <w:rsid w:val="007A4C69"/>
    <w:rsid w:val="007A5EBF"/>
    <w:rsid w:val="007A7275"/>
    <w:rsid w:val="007B223C"/>
    <w:rsid w:val="007B26E7"/>
    <w:rsid w:val="007B5758"/>
    <w:rsid w:val="007C063A"/>
    <w:rsid w:val="007D0EDB"/>
    <w:rsid w:val="007D7A89"/>
    <w:rsid w:val="007E1C0F"/>
    <w:rsid w:val="007E2ABB"/>
    <w:rsid w:val="007E5B6A"/>
    <w:rsid w:val="007E6361"/>
    <w:rsid w:val="007E67ED"/>
    <w:rsid w:val="007E7B19"/>
    <w:rsid w:val="007F1170"/>
    <w:rsid w:val="007F2A20"/>
    <w:rsid w:val="007F445D"/>
    <w:rsid w:val="007F7388"/>
    <w:rsid w:val="0080576C"/>
    <w:rsid w:val="00807B88"/>
    <w:rsid w:val="00824412"/>
    <w:rsid w:val="0082649E"/>
    <w:rsid w:val="008343C1"/>
    <w:rsid w:val="00836CA7"/>
    <w:rsid w:val="008401EB"/>
    <w:rsid w:val="00850CF2"/>
    <w:rsid w:val="008553FC"/>
    <w:rsid w:val="00865A73"/>
    <w:rsid w:val="00872C87"/>
    <w:rsid w:val="008738FA"/>
    <w:rsid w:val="00877A93"/>
    <w:rsid w:val="00882582"/>
    <w:rsid w:val="00895CFA"/>
    <w:rsid w:val="00896672"/>
    <w:rsid w:val="008A264D"/>
    <w:rsid w:val="008A3C2D"/>
    <w:rsid w:val="008B0C0A"/>
    <w:rsid w:val="008B3790"/>
    <w:rsid w:val="008B4841"/>
    <w:rsid w:val="008B5BD0"/>
    <w:rsid w:val="008B5D1C"/>
    <w:rsid w:val="008C4372"/>
    <w:rsid w:val="008C597B"/>
    <w:rsid w:val="008D0B4F"/>
    <w:rsid w:val="008D1743"/>
    <w:rsid w:val="008D379A"/>
    <w:rsid w:val="008D5EF7"/>
    <w:rsid w:val="008D6767"/>
    <w:rsid w:val="008E3743"/>
    <w:rsid w:val="008E57B7"/>
    <w:rsid w:val="008F5907"/>
    <w:rsid w:val="008F6424"/>
    <w:rsid w:val="008F65E1"/>
    <w:rsid w:val="008F72E0"/>
    <w:rsid w:val="00900D4A"/>
    <w:rsid w:val="00904B5F"/>
    <w:rsid w:val="00907306"/>
    <w:rsid w:val="00907A4F"/>
    <w:rsid w:val="00914C49"/>
    <w:rsid w:val="00916D25"/>
    <w:rsid w:val="00916FB2"/>
    <w:rsid w:val="00921F19"/>
    <w:rsid w:val="0092368C"/>
    <w:rsid w:val="009250B3"/>
    <w:rsid w:val="00940623"/>
    <w:rsid w:val="00940AFD"/>
    <w:rsid w:val="0094363B"/>
    <w:rsid w:val="009479BA"/>
    <w:rsid w:val="00952FDC"/>
    <w:rsid w:val="00957406"/>
    <w:rsid w:val="00962C9A"/>
    <w:rsid w:val="00967631"/>
    <w:rsid w:val="009706D1"/>
    <w:rsid w:val="00970A05"/>
    <w:rsid w:val="00992165"/>
    <w:rsid w:val="00992B56"/>
    <w:rsid w:val="00995AE0"/>
    <w:rsid w:val="00995D39"/>
    <w:rsid w:val="009A148E"/>
    <w:rsid w:val="009A438B"/>
    <w:rsid w:val="009A4C31"/>
    <w:rsid w:val="009A5D00"/>
    <w:rsid w:val="009B752C"/>
    <w:rsid w:val="009C20D3"/>
    <w:rsid w:val="009C2270"/>
    <w:rsid w:val="009C7280"/>
    <w:rsid w:val="009C7C54"/>
    <w:rsid w:val="009D2170"/>
    <w:rsid w:val="009D3C0E"/>
    <w:rsid w:val="009D72DA"/>
    <w:rsid w:val="009E0CD7"/>
    <w:rsid w:val="009E6BF4"/>
    <w:rsid w:val="009F2839"/>
    <w:rsid w:val="009F35DA"/>
    <w:rsid w:val="009F6698"/>
    <w:rsid w:val="00A0151C"/>
    <w:rsid w:val="00A02814"/>
    <w:rsid w:val="00A1242A"/>
    <w:rsid w:val="00A14A34"/>
    <w:rsid w:val="00A16872"/>
    <w:rsid w:val="00A22AEA"/>
    <w:rsid w:val="00A22E3E"/>
    <w:rsid w:val="00A2421C"/>
    <w:rsid w:val="00A2580E"/>
    <w:rsid w:val="00A27C4C"/>
    <w:rsid w:val="00A42C01"/>
    <w:rsid w:val="00A43F9F"/>
    <w:rsid w:val="00A446C2"/>
    <w:rsid w:val="00A44AB1"/>
    <w:rsid w:val="00A460A0"/>
    <w:rsid w:val="00A513EF"/>
    <w:rsid w:val="00A51855"/>
    <w:rsid w:val="00A52165"/>
    <w:rsid w:val="00A57585"/>
    <w:rsid w:val="00A61FE9"/>
    <w:rsid w:val="00A63C4A"/>
    <w:rsid w:val="00A64C61"/>
    <w:rsid w:val="00A66A9F"/>
    <w:rsid w:val="00A67BAF"/>
    <w:rsid w:val="00A8067C"/>
    <w:rsid w:val="00A85974"/>
    <w:rsid w:val="00A9271A"/>
    <w:rsid w:val="00A93051"/>
    <w:rsid w:val="00AA3964"/>
    <w:rsid w:val="00AA6DB0"/>
    <w:rsid w:val="00AB2FF1"/>
    <w:rsid w:val="00AB3ED5"/>
    <w:rsid w:val="00AB45E5"/>
    <w:rsid w:val="00AC1400"/>
    <w:rsid w:val="00AC42F2"/>
    <w:rsid w:val="00AC7542"/>
    <w:rsid w:val="00AD5577"/>
    <w:rsid w:val="00AD7CFB"/>
    <w:rsid w:val="00AE4AA6"/>
    <w:rsid w:val="00AF16AA"/>
    <w:rsid w:val="00AF4D7D"/>
    <w:rsid w:val="00AF6479"/>
    <w:rsid w:val="00B03091"/>
    <w:rsid w:val="00B109BA"/>
    <w:rsid w:val="00B11258"/>
    <w:rsid w:val="00B13C22"/>
    <w:rsid w:val="00B175D0"/>
    <w:rsid w:val="00B21B52"/>
    <w:rsid w:val="00B24F5C"/>
    <w:rsid w:val="00B265B1"/>
    <w:rsid w:val="00B3503E"/>
    <w:rsid w:val="00B428A3"/>
    <w:rsid w:val="00B622DF"/>
    <w:rsid w:val="00B668B2"/>
    <w:rsid w:val="00B70CF6"/>
    <w:rsid w:val="00B714CF"/>
    <w:rsid w:val="00B86374"/>
    <w:rsid w:val="00B869A6"/>
    <w:rsid w:val="00B97140"/>
    <w:rsid w:val="00BA0A7D"/>
    <w:rsid w:val="00BA75E1"/>
    <w:rsid w:val="00BB6826"/>
    <w:rsid w:val="00BC57D1"/>
    <w:rsid w:val="00BD1FCF"/>
    <w:rsid w:val="00BD6637"/>
    <w:rsid w:val="00BD7D2C"/>
    <w:rsid w:val="00BE5E2F"/>
    <w:rsid w:val="00BE6B98"/>
    <w:rsid w:val="00BF5268"/>
    <w:rsid w:val="00C037D5"/>
    <w:rsid w:val="00C05F28"/>
    <w:rsid w:val="00C11AFA"/>
    <w:rsid w:val="00C13DF8"/>
    <w:rsid w:val="00C209D0"/>
    <w:rsid w:val="00C228F5"/>
    <w:rsid w:val="00C26574"/>
    <w:rsid w:val="00C279C4"/>
    <w:rsid w:val="00C32385"/>
    <w:rsid w:val="00C32ECB"/>
    <w:rsid w:val="00C33F88"/>
    <w:rsid w:val="00C41668"/>
    <w:rsid w:val="00C46B1C"/>
    <w:rsid w:val="00C47C8C"/>
    <w:rsid w:val="00C52EA6"/>
    <w:rsid w:val="00C531BA"/>
    <w:rsid w:val="00C548F1"/>
    <w:rsid w:val="00C6207B"/>
    <w:rsid w:val="00C63050"/>
    <w:rsid w:val="00C635EE"/>
    <w:rsid w:val="00C64694"/>
    <w:rsid w:val="00C75A70"/>
    <w:rsid w:val="00C75D76"/>
    <w:rsid w:val="00C818B2"/>
    <w:rsid w:val="00C838E9"/>
    <w:rsid w:val="00C84DCF"/>
    <w:rsid w:val="00C85AE6"/>
    <w:rsid w:val="00C87926"/>
    <w:rsid w:val="00C91D0D"/>
    <w:rsid w:val="00C92C2F"/>
    <w:rsid w:val="00C95560"/>
    <w:rsid w:val="00CA4515"/>
    <w:rsid w:val="00CA46C3"/>
    <w:rsid w:val="00CB1D74"/>
    <w:rsid w:val="00CB1ECB"/>
    <w:rsid w:val="00CB766D"/>
    <w:rsid w:val="00CC0BDF"/>
    <w:rsid w:val="00CC5233"/>
    <w:rsid w:val="00CC6E8E"/>
    <w:rsid w:val="00CD630C"/>
    <w:rsid w:val="00CD6DB4"/>
    <w:rsid w:val="00CE21E0"/>
    <w:rsid w:val="00CE29CE"/>
    <w:rsid w:val="00CE7E36"/>
    <w:rsid w:val="00CF3D01"/>
    <w:rsid w:val="00CF5C8F"/>
    <w:rsid w:val="00CF7C5B"/>
    <w:rsid w:val="00D01586"/>
    <w:rsid w:val="00D01A86"/>
    <w:rsid w:val="00D01DC4"/>
    <w:rsid w:val="00D01FA3"/>
    <w:rsid w:val="00D039A5"/>
    <w:rsid w:val="00D039E7"/>
    <w:rsid w:val="00D05CEB"/>
    <w:rsid w:val="00D07903"/>
    <w:rsid w:val="00D1113E"/>
    <w:rsid w:val="00D26F59"/>
    <w:rsid w:val="00D30751"/>
    <w:rsid w:val="00D3427A"/>
    <w:rsid w:val="00D34C80"/>
    <w:rsid w:val="00D3591A"/>
    <w:rsid w:val="00D36AB2"/>
    <w:rsid w:val="00D50491"/>
    <w:rsid w:val="00D507DC"/>
    <w:rsid w:val="00D5195C"/>
    <w:rsid w:val="00D519C3"/>
    <w:rsid w:val="00D61973"/>
    <w:rsid w:val="00D6208D"/>
    <w:rsid w:val="00D626FB"/>
    <w:rsid w:val="00D63787"/>
    <w:rsid w:val="00D662C8"/>
    <w:rsid w:val="00D733DB"/>
    <w:rsid w:val="00D73B0D"/>
    <w:rsid w:val="00D80294"/>
    <w:rsid w:val="00D802A2"/>
    <w:rsid w:val="00D80D3A"/>
    <w:rsid w:val="00D81761"/>
    <w:rsid w:val="00D83874"/>
    <w:rsid w:val="00D83F02"/>
    <w:rsid w:val="00D91AF3"/>
    <w:rsid w:val="00D91D10"/>
    <w:rsid w:val="00D9225C"/>
    <w:rsid w:val="00D93081"/>
    <w:rsid w:val="00DB2AD2"/>
    <w:rsid w:val="00DB4B07"/>
    <w:rsid w:val="00DB5A5C"/>
    <w:rsid w:val="00DC15BE"/>
    <w:rsid w:val="00DC272D"/>
    <w:rsid w:val="00DC4FC3"/>
    <w:rsid w:val="00DC704F"/>
    <w:rsid w:val="00DE1440"/>
    <w:rsid w:val="00DE14FF"/>
    <w:rsid w:val="00DE554A"/>
    <w:rsid w:val="00DF040D"/>
    <w:rsid w:val="00DF0FC9"/>
    <w:rsid w:val="00DF352E"/>
    <w:rsid w:val="00DF377E"/>
    <w:rsid w:val="00DF46EF"/>
    <w:rsid w:val="00DF5F92"/>
    <w:rsid w:val="00DF6CCD"/>
    <w:rsid w:val="00E0243E"/>
    <w:rsid w:val="00E05777"/>
    <w:rsid w:val="00E10819"/>
    <w:rsid w:val="00E119B7"/>
    <w:rsid w:val="00E13D63"/>
    <w:rsid w:val="00E15D60"/>
    <w:rsid w:val="00E15E27"/>
    <w:rsid w:val="00E172C4"/>
    <w:rsid w:val="00E17B12"/>
    <w:rsid w:val="00E22C21"/>
    <w:rsid w:val="00E24FE0"/>
    <w:rsid w:val="00E30D69"/>
    <w:rsid w:val="00E44EBF"/>
    <w:rsid w:val="00E55AF4"/>
    <w:rsid w:val="00E56A5B"/>
    <w:rsid w:val="00E605C6"/>
    <w:rsid w:val="00E62368"/>
    <w:rsid w:val="00E639DE"/>
    <w:rsid w:val="00E6684E"/>
    <w:rsid w:val="00E71FAE"/>
    <w:rsid w:val="00E72113"/>
    <w:rsid w:val="00E749D7"/>
    <w:rsid w:val="00E87151"/>
    <w:rsid w:val="00E879AE"/>
    <w:rsid w:val="00E9473D"/>
    <w:rsid w:val="00E95570"/>
    <w:rsid w:val="00EA1778"/>
    <w:rsid w:val="00EA2AA7"/>
    <w:rsid w:val="00EA3EA2"/>
    <w:rsid w:val="00EA5023"/>
    <w:rsid w:val="00EA6C78"/>
    <w:rsid w:val="00EA7DB4"/>
    <w:rsid w:val="00EB2F5B"/>
    <w:rsid w:val="00EB3ACC"/>
    <w:rsid w:val="00EB5D26"/>
    <w:rsid w:val="00EB6B53"/>
    <w:rsid w:val="00EB7809"/>
    <w:rsid w:val="00EC0D4E"/>
    <w:rsid w:val="00EC286D"/>
    <w:rsid w:val="00EC3CA3"/>
    <w:rsid w:val="00ED7155"/>
    <w:rsid w:val="00EE0D5D"/>
    <w:rsid w:val="00EE5EA3"/>
    <w:rsid w:val="00EE756B"/>
    <w:rsid w:val="00EF2979"/>
    <w:rsid w:val="00EF4E83"/>
    <w:rsid w:val="00EF59F3"/>
    <w:rsid w:val="00F04394"/>
    <w:rsid w:val="00F0490A"/>
    <w:rsid w:val="00F05E5E"/>
    <w:rsid w:val="00F05F2F"/>
    <w:rsid w:val="00F071FD"/>
    <w:rsid w:val="00F12F91"/>
    <w:rsid w:val="00F2142E"/>
    <w:rsid w:val="00F21AA6"/>
    <w:rsid w:val="00F342B7"/>
    <w:rsid w:val="00F342D6"/>
    <w:rsid w:val="00F4008A"/>
    <w:rsid w:val="00F44575"/>
    <w:rsid w:val="00F52FE4"/>
    <w:rsid w:val="00F53D7C"/>
    <w:rsid w:val="00F54D57"/>
    <w:rsid w:val="00F56323"/>
    <w:rsid w:val="00F57326"/>
    <w:rsid w:val="00F57E0D"/>
    <w:rsid w:val="00F64F76"/>
    <w:rsid w:val="00F71421"/>
    <w:rsid w:val="00F7378F"/>
    <w:rsid w:val="00F74560"/>
    <w:rsid w:val="00F748A4"/>
    <w:rsid w:val="00F75B30"/>
    <w:rsid w:val="00F772C9"/>
    <w:rsid w:val="00F82289"/>
    <w:rsid w:val="00F849B5"/>
    <w:rsid w:val="00F872DD"/>
    <w:rsid w:val="00F87D4B"/>
    <w:rsid w:val="00F9049B"/>
    <w:rsid w:val="00F97EAA"/>
    <w:rsid w:val="00FA0FE9"/>
    <w:rsid w:val="00FA210D"/>
    <w:rsid w:val="00FA35DF"/>
    <w:rsid w:val="00FA4C0E"/>
    <w:rsid w:val="00FA516B"/>
    <w:rsid w:val="00FA5E6D"/>
    <w:rsid w:val="00FC1928"/>
    <w:rsid w:val="00FD34D7"/>
    <w:rsid w:val="00FE1AAB"/>
    <w:rsid w:val="00FF02C7"/>
    <w:rsid w:val="00FF1E47"/>
    <w:rsid w:val="00FF46CA"/>
    <w:rsid w:val="00FF5383"/>
    <w:rsid w:val="00FF6858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E7B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834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439"/>
    <w:rPr>
      <w:rFonts w:cs="Times New Roman"/>
    </w:rPr>
  </w:style>
  <w:style w:type="paragraph" w:styleId="a5">
    <w:name w:val="footer"/>
    <w:basedOn w:val="a"/>
    <w:link w:val="a6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6439"/>
    <w:rPr>
      <w:rFonts w:cs="Times New Roman"/>
    </w:rPr>
  </w:style>
  <w:style w:type="paragraph" w:styleId="a7">
    <w:name w:val="List Paragraph"/>
    <w:basedOn w:val="a"/>
    <w:uiPriority w:val="99"/>
    <w:qFormat/>
    <w:rsid w:val="00A14A34"/>
    <w:pPr>
      <w:ind w:left="720"/>
      <w:contextualSpacing/>
    </w:pPr>
  </w:style>
  <w:style w:type="table" w:styleId="a8">
    <w:name w:val="Table Grid"/>
    <w:basedOn w:val="a1"/>
    <w:uiPriority w:val="59"/>
    <w:rsid w:val="00A14A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A14A3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14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0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306"/>
    <w:rPr>
      <w:rFonts w:cs="Times New Roman"/>
    </w:rPr>
  </w:style>
  <w:style w:type="character" w:styleId="ad">
    <w:name w:val="Strong"/>
    <w:basedOn w:val="a0"/>
    <w:uiPriority w:val="99"/>
    <w:qFormat/>
    <w:rsid w:val="00907306"/>
    <w:rPr>
      <w:rFonts w:cs="Times New Roman"/>
      <w:b/>
      <w:bCs/>
    </w:rPr>
  </w:style>
  <w:style w:type="paragraph" w:styleId="ae">
    <w:name w:val="caption"/>
    <w:basedOn w:val="a"/>
    <w:next w:val="a"/>
    <w:unhideWhenUsed/>
    <w:qFormat/>
    <w:locked/>
    <w:rsid w:val="001338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343C1"/>
    <w:rPr>
      <w:rFonts w:ascii="Times New Roman" w:eastAsia="Times New Roman" w:hAnsi="Times New Roman"/>
      <w:b/>
      <w:bCs/>
      <w:sz w:val="27"/>
      <w:szCs w:val="27"/>
    </w:rPr>
  </w:style>
  <w:style w:type="character" w:styleId="af">
    <w:name w:val="Emphasis"/>
    <w:basedOn w:val="a0"/>
    <w:uiPriority w:val="20"/>
    <w:qFormat/>
    <w:locked/>
    <w:rsid w:val="001F280D"/>
    <w:rPr>
      <w:i/>
      <w:iCs/>
    </w:rPr>
  </w:style>
  <w:style w:type="character" w:customStyle="1" w:styleId="gaoa">
    <w:name w:val="_gaoa"/>
    <w:basedOn w:val="a0"/>
    <w:rsid w:val="00685D60"/>
  </w:style>
  <w:style w:type="character" w:customStyle="1" w:styleId="20">
    <w:name w:val="Заголовок 2 Знак"/>
    <w:basedOn w:val="a0"/>
    <w:link w:val="2"/>
    <w:semiHidden/>
    <w:rsid w:val="007E7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2C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"/>
    <w:qFormat/>
    <w:locked/>
    <w:rsid w:val="00834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439"/>
    <w:rPr>
      <w:rFonts w:cs="Times New Roman"/>
    </w:rPr>
  </w:style>
  <w:style w:type="paragraph" w:styleId="a5">
    <w:name w:val="footer"/>
    <w:basedOn w:val="a"/>
    <w:link w:val="a6"/>
    <w:uiPriority w:val="99"/>
    <w:rsid w:val="005B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B6439"/>
    <w:rPr>
      <w:rFonts w:cs="Times New Roman"/>
    </w:rPr>
  </w:style>
  <w:style w:type="paragraph" w:styleId="a7">
    <w:name w:val="List Paragraph"/>
    <w:basedOn w:val="a"/>
    <w:uiPriority w:val="99"/>
    <w:qFormat/>
    <w:rsid w:val="00A14A34"/>
    <w:pPr>
      <w:ind w:left="720"/>
      <w:contextualSpacing/>
    </w:pPr>
  </w:style>
  <w:style w:type="table" w:styleId="a8">
    <w:name w:val="Table Grid"/>
    <w:basedOn w:val="a1"/>
    <w:uiPriority w:val="59"/>
    <w:rsid w:val="00A14A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A14A3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A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14A3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90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306"/>
    <w:rPr>
      <w:rFonts w:cs="Times New Roman"/>
    </w:rPr>
  </w:style>
  <w:style w:type="character" w:styleId="ad">
    <w:name w:val="Strong"/>
    <w:basedOn w:val="a0"/>
    <w:uiPriority w:val="99"/>
    <w:qFormat/>
    <w:rsid w:val="00907306"/>
    <w:rPr>
      <w:rFonts w:cs="Times New Roman"/>
      <w:b/>
      <w:bCs/>
    </w:rPr>
  </w:style>
  <w:style w:type="paragraph" w:styleId="ae">
    <w:name w:val="caption"/>
    <w:basedOn w:val="a"/>
    <w:next w:val="a"/>
    <w:unhideWhenUsed/>
    <w:qFormat/>
    <w:locked/>
    <w:rsid w:val="0013385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343C1"/>
    <w:rPr>
      <w:rFonts w:ascii="Times New Roman" w:eastAsia="Times New Roman" w:hAnsi="Times New Roman"/>
      <w:b/>
      <w:bCs/>
      <w:sz w:val="27"/>
      <w:szCs w:val="27"/>
    </w:rPr>
  </w:style>
  <w:style w:type="character" w:styleId="af">
    <w:name w:val="Emphasis"/>
    <w:basedOn w:val="a0"/>
    <w:uiPriority w:val="20"/>
    <w:qFormat/>
    <w:locked/>
    <w:rsid w:val="001F280D"/>
    <w:rPr>
      <w:i/>
      <w:iCs/>
    </w:rPr>
  </w:style>
  <w:style w:type="character" w:customStyle="1" w:styleId="gaoa">
    <w:name w:val="_gaoa"/>
    <w:basedOn w:val="a0"/>
    <w:rsid w:val="0068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%20http://rossou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Прекращение членства в 2019 году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февраль</c:v>
                </c:pt>
                <c:pt idx="1">
                  <c:v>март</c:v>
                </c:pt>
                <c:pt idx="2">
                  <c:v>апрель</c:v>
                </c:pt>
                <c:pt idx="3">
                  <c:v>май</c:v>
                </c:pt>
                <c:pt idx="4">
                  <c:v>июнь</c:v>
                </c:pt>
                <c:pt idx="5">
                  <c:v>июль</c:v>
                </c:pt>
                <c:pt idx="6">
                  <c:v>август</c:v>
                </c:pt>
                <c:pt idx="7">
                  <c:v>сентябрь</c:v>
                </c:pt>
                <c:pt idx="8">
                  <c:v>октябрь</c:v>
                </c:pt>
                <c:pt idx="9">
                  <c:v>декабрь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6</c:v>
                </c:pt>
                <c:pt idx="7">
                  <c:v>1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52800"/>
        <c:axId val="52283072"/>
      </c:barChart>
      <c:catAx>
        <c:axId val="146252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2283072"/>
        <c:crosses val="autoZero"/>
        <c:auto val="1"/>
        <c:lblAlgn val="ctr"/>
        <c:lblOffset val="100"/>
        <c:noMultiLvlLbl val="0"/>
      </c:catAx>
      <c:valAx>
        <c:axId val="52283072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146252800"/>
        <c:crosses val="autoZero"/>
        <c:crossBetween val="between"/>
      </c:valAx>
    </c:plotArea>
    <c:plotVisOnly val="1"/>
    <c:dispBlanksAs val="gap"/>
    <c:showDLblsOverMax val="0"/>
  </c:chart>
  <c:spPr>
    <a:noFill/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мер дисциплинарного воздействия</c:v>
                </c:pt>
              </c:strCache>
            </c:strRef>
          </c:tx>
          <c:spPr>
            <a:scene3d>
              <a:camera prst="orthographicFront"/>
              <a:lightRig rig="chilly" dir="t"/>
            </a:scene3d>
            <a:sp3d>
              <a:bevelT prst="angle"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</c:v>
                </c:pt>
                <c:pt idx="3">
                  <c:v>Рекомендация исключить</c:v>
                </c:pt>
                <c:pt idx="4">
                  <c:v>исключение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122</c:v>
                </c:pt>
                <c:pt idx="2">
                  <c:v>116</c:v>
                </c:pt>
                <c:pt idx="3">
                  <c:v>1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мер дисциплинарного воздействия, по которым нарушения не устранены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invertIfNegative val="0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invertIfNegative val="0"/>
            <c:bubble3D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</c:v>
                </c:pt>
                <c:pt idx="3">
                  <c:v>Рекомендация исключить</c:v>
                </c:pt>
                <c:pt idx="4">
                  <c:v>исключение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51</c:v>
                </c:pt>
                <c:pt idx="2">
                  <c:v>31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54336"/>
        <c:axId val="221213184"/>
      </c:barChart>
      <c:catAx>
        <c:axId val="146254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21213184"/>
        <c:crosses val="autoZero"/>
        <c:auto val="1"/>
        <c:lblAlgn val="ctr"/>
        <c:lblOffset val="100"/>
        <c:noMultiLvlLbl val="0"/>
      </c:catAx>
      <c:valAx>
        <c:axId val="22121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25433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+mj-lt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649131783098282E-2"/>
          <c:y val="6.6736183524504694E-2"/>
          <c:w val="0.92715743827489017"/>
          <c:h val="0.740250096475166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приема членов в АСРО "РОС "СОЮЗ" в 2019 г.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flat">
              <a:bevelT/>
              <a:contourClr>
                <a:srgbClr val="000000"/>
              </a:contourClr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апрель</c:v>
                </c:pt>
                <c:pt idx="1">
                  <c:v>май </c:v>
                </c:pt>
                <c:pt idx="2">
                  <c:v>июнь</c:v>
                </c:pt>
                <c:pt idx="3">
                  <c:v>июль</c:v>
                </c:pt>
                <c:pt idx="4">
                  <c:v>август</c:v>
                </c:pt>
                <c:pt idx="5">
                  <c:v>октябрь</c:v>
                </c:pt>
                <c:pt idx="6">
                  <c:v>ноябрь </c:v>
                </c:pt>
                <c:pt idx="7">
                  <c:v>декабрь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1371392"/>
        <c:axId val="52285952"/>
      </c:barChart>
      <c:catAx>
        <c:axId val="22137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i="1">
                <a:latin typeface="+mj-lt"/>
                <a:cs typeface="Times New Roman" pitchFamily="18" charset="0"/>
              </a:defRPr>
            </a:pPr>
            <a:endParaRPr lang="ru-RU"/>
          </a:p>
        </c:txPr>
        <c:crossAx val="52285952"/>
        <c:crosses val="autoZero"/>
        <c:auto val="1"/>
        <c:lblAlgn val="ctr"/>
        <c:lblOffset val="100"/>
        <c:noMultiLvlLbl val="0"/>
      </c:catAx>
      <c:valAx>
        <c:axId val="5228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ru-RU"/>
          </a:p>
        </c:txPr>
        <c:crossAx val="221371392"/>
        <c:crosses val="autoZero"/>
        <c:crossBetween val="between"/>
      </c:valAx>
      <c:spPr>
        <a:pattFill prst="pct5">
          <a:fgClr>
            <a:srgbClr val="4F81BD"/>
          </a:fgClr>
          <a:bgClr>
            <a:sysClr val="window" lastClr="FFFFFF"/>
          </a:bgClr>
        </a:pattFill>
        <a:scene3d>
          <a:camera prst="orthographicFront"/>
          <a:lightRig rig="threePt" dir="t"/>
        </a:scene3d>
        <a:sp3d prstMaterial="flat"/>
      </c:spPr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698203278946596E-2"/>
          <c:y val="3.4109429569266589E-2"/>
          <c:w val="0.92715743827489017"/>
          <c:h val="0.740250096475166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приема членов в АСРО "РОС "СОЮЗ" в 2018г. 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flat">
              <a:bevelT/>
              <a:contourClr>
                <a:srgbClr val="000000"/>
              </a:contourClr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 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6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2520448"/>
        <c:axId val="52284800"/>
      </c:barChart>
      <c:catAx>
        <c:axId val="52520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i="1">
                <a:latin typeface="+mj-lt"/>
                <a:cs typeface="Times New Roman" pitchFamily="18" charset="0"/>
              </a:defRPr>
            </a:pPr>
            <a:endParaRPr lang="ru-RU"/>
          </a:p>
        </c:txPr>
        <c:crossAx val="52284800"/>
        <c:crosses val="autoZero"/>
        <c:auto val="1"/>
        <c:lblAlgn val="ctr"/>
        <c:lblOffset val="100"/>
        <c:noMultiLvlLbl val="0"/>
      </c:catAx>
      <c:valAx>
        <c:axId val="5228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+mj-lt"/>
              </a:defRPr>
            </a:pPr>
            <a:endParaRPr lang="ru-RU"/>
          </a:p>
        </c:txPr>
        <c:crossAx val="52520448"/>
        <c:crosses val="autoZero"/>
        <c:crossBetween val="between"/>
      </c:valAx>
      <c:spPr>
        <a:pattFill prst="pct5">
          <a:fgClr>
            <a:srgbClr val="4F81BD"/>
          </a:fgClr>
          <a:bgClr>
            <a:sysClr val="window" lastClr="FFFFFF"/>
          </a:bgClr>
        </a:pattFill>
        <a:scene3d>
          <a:camera prst="orthographicFront"/>
          <a:lightRig rig="threePt" dir="t"/>
        </a:scene3d>
        <a:sp3d prstMaterial="flat"/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ответственности членов Ассоциации по возмещению вреда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ответственности членов Ассоциации по возмещению вреда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1 уровень ответственности (до 60 млн. руб.)</c:v>
                </c:pt>
                <c:pt idx="1">
                  <c:v>2 уровень ответственности (до 500 млн. руб.)</c:v>
                </c:pt>
                <c:pt idx="2">
                  <c:v>3 уровень ответственности (до 3 млрд. руб.)</c:v>
                </c:pt>
                <c:pt idx="3">
                  <c:v>4 уровень ответственности (до 10 млрд.руб.)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161</c:v>
                </c:pt>
                <c:pt idx="1">
                  <c:v>43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>
                <a:latin typeface="Times New Roman" panose="02020603050405020304" pitchFamily="18" charset="0"/>
                <a:cs typeface="Times New Roman" panose="02020603050405020304" pitchFamily="18" charset="0"/>
              </a:rPr>
              <a:t>Уровни ответственности членов Ассоциации по обеспечению договорных обязательств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ответственности членов Ассоциации по возмещению вреда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1 уровень ответственности (до 60 млн. руб.)</c:v>
                </c:pt>
                <c:pt idx="1">
                  <c:v>2 уровень ответственности (до 500 млн. руб.)</c:v>
                </c:pt>
                <c:pt idx="2">
                  <c:v>3 уровень ответственности (до 3 млрд. руб.)</c:v>
                </c:pt>
                <c:pt idx="3">
                  <c:v>4 уровень ответственности (до 10 млрд.руб.)</c:v>
                </c:pt>
                <c:pt idx="4">
                  <c:v>5 уровень (свыше 10 млрд. руб.)</c:v>
                </c:pt>
                <c:pt idx="5">
                  <c:v>Не участвуют в формировании КФ ОДО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136</c:v>
                </c:pt>
                <c:pt idx="1">
                  <c:v>31</c:v>
                </c:pt>
                <c:pt idx="2">
                  <c:v>6</c:v>
                </c:pt>
                <c:pt idx="3">
                  <c:v>2</c:v>
                </c:pt>
                <c:pt idx="4">
                  <c:v>0</c:v>
                </c:pt>
                <c:pt idx="5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/>
              <a:t>Контрольные функции Ассоциации в 2019 году</a:t>
            </a:r>
          </a:p>
        </c:rich>
      </c:tx>
      <c:layout/>
      <c:overlay val="0"/>
    </c:title>
    <c:autoTitleDeleted val="0"/>
    <c:view3D>
      <c:rotX val="30"/>
      <c:rotY val="78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Контрольные функции Ассоциации в 2019 году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7"/>
          <c:dLbls>
            <c:dLbl>
              <c:idx val="0"/>
              <c:layout>
                <c:manualLayout>
                  <c:x val="2.7969681425929194E-2"/>
                  <c:y val="-2.080879868101718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3.0512379737377304E-2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4.0683172983169737E-2"/>
                  <c:y val="-2.0808798681017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3.0512379737377304E-2"/>
                  <c:y val="1.560659901076281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2.7969881638394759E-2"/>
                  <c:y val="-8.32351947240683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0.10175893089699665"/>
                  <c:y val="-4.696768372703412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6"/>
              <c:layout>
                <c:manualLayout>
                  <c:x val="3.8167938931297614E-2"/>
                  <c:y val="8.854166666666667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ПП</c:v>
                </c:pt>
                <c:pt idx="1">
                  <c:v>ВПП, ВПИ</c:v>
                </c:pt>
                <c:pt idx="2">
                  <c:v>ВПУ</c:v>
                </c:pt>
                <c:pt idx="3">
                  <c:v>ВПО</c:v>
                </c:pt>
                <c:pt idx="4">
                  <c:v>ВПМ</c:v>
                </c:pt>
                <c:pt idx="5">
                  <c:v>ВП (НРС)</c:v>
                </c:pt>
                <c:pt idx="6">
                  <c:v>ВПЖ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218</c:v>
                </c:pt>
                <c:pt idx="1">
                  <c:v>56</c:v>
                </c:pt>
                <c:pt idx="2">
                  <c:v>80</c:v>
                </c:pt>
                <c:pt idx="3">
                  <c:v>237</c:v>
                </c:pt>
                <c:pt idx="4">
                  <c:v>1</c:v>
                </c:pt>
                <c:pt idx="5">
                  <c:v>10</c:v>
                </c:pt>
                <c:pt idx="6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плановых проверок в 2019 году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Органнизации, прошедшие проверку без нарушений</c:v>
                </c:pt>
                <c:pt idx="1">
                  <c:v>Организации, устранившие нарушения</c:v>
                </c:pt>
                <c:pt idx="2">
                  <c:v>Организации не устранившие нарушения</c:v>
                </c:pt>
                <c:pt idx="3">
                  <c:v>Организации, не устранившие нарушения и прекратившие членство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146</c:v>
                </c:pt>
                <c:pt idx="1">
                  <c:v>33</c:v>
                </c:pt>
                <c:pt idx="2">
                  <c:v>32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Виды нарушений, установленных по результатам плановых проверок в 2019 году</a:t>
            </a:r>
          </a:p>
        </c:rich>
      </c:tx>
      <c:layout/>
      <c:overlay val="0"/>
    </c:title>
    <c:autoTitleDeleted val="0"/>
    <c:view3D>
      <c:rotX val="5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465873863910188"/>
          <c:y val="0.26514605813162229"/>
          <c:w val="0.37619537240512629"/>
          <c:h val="0.521073442208612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Виды нарушений, установленных по результатам плановых проверок в 2019 году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отсутствие в организации специалистов НРС</c:v>
                </c:pt>
                <c:pt idx="1">
                  <c:v>отсутствие обучения ПК</c:v>
                </c:pt>
                <c:pt idx="2">
                  <c:v>отсутствие аттестации Ростехнадзора</c:v>
                </c:pt>
                <c:pt idx="3">
                  <c:v>неисполнение обязанностей в части обеспечения контроля</c:v>
                </c:pt>
                <c:pt idx="4">
                  <c:v>нарушения в области охраны труда, контроля качества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8</c:v>
                </c:pt>
                <c:pt idx="2">
                  <c:v>14</c:v>
                </c:pt>
                <c:pt idx="3">
                  <c:v>27</c:v>
                </c:pt>
                <c:pt idx="4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811692748460312"/>
          <c:y val="0.25983466982271392"/>
          <c:w val="0.33492233905080193"/>
          <c:h val="0.72567399789557474"/>
        </c:manualLayout>
      </c:layout>
      <c:overlay val="0"/>
    </c:legend>
    <c:plotVisOnly val="1"/>
    <c:dispBlanksAs val="zero"/>
    <c:showDLblsOverMax val="0"/>
  </c:chart>
  <c:spPr>
    <a:noFill/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effectLst>
      <a:outerShdw blurRad="50800" dist="50800" dir="5400000" sx="7000" sy="7000" algn="ctr" rotWithShape="0">
        <a:srgbClr val="000000">
          <a:alpha val="99000"/>
        </a:srgbClr>
      </a:outerShdw>
    </a:effectLst>
    <a:scene3d>
      <a:camera prst="orthographicFront"/>
      <a:lightRig rig="threePt" dir="t"/>
    </a:scene3d>
    <a:sp3d>
      <a:bevelT prst="relaxedInset"/>
    </a:sp3d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+mj-lt"/>
              </a:defRPr>
            </a:pPr>
            <a:r>
              <a:rPr lang="ru-RU" sz="1300">
                <a:latin typeface="+mn-lt"/>
              </a:rPr>
              <a:t>Применение мер дисциплинарного воздействия в 2019  году</a:t>
            </a:r>
          </a:p>
        </c:rich>
      </c:tx>
      <c:layout>
        <c:manualLayout>
          <c:xMode val="edge"/>
          <c:yMode val="edge"/>
          <c:x val="8.7838041223867985E-2"/>
          <c:y val="0"/>
        </c:manualLayout>
      </c:layout>
      <c:overlay val="0"/>
    </c:title>
    <c:autoTitleDeleted val="0"/>
    <c:view3D>
      <c:rotX val="75"/>
      <c:rotY val="0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909748522118773"/>
          <c:y val="0.17410628984620383"/>
          <c:w val="0.57602614477237324"/>
          <c:h val="0.738757308389583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Применение мер дисциплинарного воздействия в 2019 году</c:v>
                </c:pt>
              </c:strCache>
            </c:strRef>
          </c:tx>
          <c:spPr>
            <a:ln>
              <a:solidFill>
                <a:schemeClr val="accent1"/>
              </a:solidFill>
            </a:ln>
            <a:scene3d>
              <a:camera prst="orthographicFront"/>
              <a:lightRig rig="chilly" dir="t"/>
            </a:scene3d>
            <a:sp3d prstMaterial="flat">
              <a:bevelT prst="angle"/>
            </a:sp3d>
          </c:spPr>
          <c:dPt>
            <c:idx val="4"/>
            <c:bubble3D val="0"/>
            <c:explosion val="48"/>
          </c:dPt>
          <c:dLbls>
            <c:dLbl>
              <c:idx val="0"/>
              <c:layout>
                <c:manualLayout>
                  <c:x val="0.15659400600786694"/>
                  <c:y val="0.1864154726095285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1"/>
              <c:layout>
                <c:manualLayout>
                  <c:x val="-1.4163814122045896E-2"/>
                  <c:y val="0.1415971566221307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2"/>
              <c:layout>
                <c:manualLayout>
                  <c:x val="-2.1251831853053505E-2"/>
                  <c:y val="0.257607964099128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3"/>
              <c:layout>
                <c:manualLayout>
                  <c:x val="-8.0224829521293714E-2"/>
                  <c:y val="0.1846169775829636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4"/>
              <c:layout>
                <c:manualLayout>
                  <c:x val="-0.29128269792549943"/>
                  <c:y val="0.1715210525960379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dLbl>
              <c:idx val="5"/>
              <c:layout>
                <c:manualLayout>
                  <c:x val="-0.11388530762637991"/>
                  <c:y val="5.152642722147102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</c:v>
                </c:pt>
                <c:pt idx="3">
                  <c:v>Рекомендация исключить</c:v>
                </c:pt>
                <c:pt idx="4">
                  <c:v>исключение из состава членов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122</c:v>
                </c:pt>
                <c:pt idx="2">
                  <c:v>116</c:v>
                </c:pt>
                <c:pt idx="3">
                  <c:v>1</c:v>
                </c:pt>
                <c:pt idx="4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solidFill>
        <a:sysClr val="windowText" lastClr="000000"/>
      </a:solidFill>
    </a:ln>
    <a:effectLst>
      <a:softEdge rad="12700"/>
    </a:effectLst>
    <a:scene3d>
      <a:camera prst="orthographicFront"/>
      <a:lightRig rig="threePt" dir="t"/>
    </a:scene3d>
    <a:sp3d prstMaterial="metal"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8056-C475-4473-B4CD-3C53A521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2519</TotalTime>
  <Pages>14</Pages>
  <Words>2312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Дианова</dc:creator>
  <cp:lastModifiedBy>Пользователь Windows</cp:lastModifiedBy>
  <cp:revision>105</cp:revision>
  <cp:lastPrinted>2019-03-14T06:55:00Z</cp:lastPrinted>
  <dcterms:created xsi:type="dcterms:W3CDTF">2018-11-01T02:56:00Z</dcterms:created>
  <dcterms:modified xsi:type="dcterms:W3CDTF">2020-09-28T23:25:00Z</dcterms:modified>
</cp:coreProperties>
</file>